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C5B69" w:rsidRDefault="00351C18">
      <w:pPr>
        <w:pStyle w:val="Balk1"/>
        <w:shd w:val="clear" w:color="auto" w:fill="FFFFFE"/>
        <w:spacing w:line="360" w:lineRule="auto"/>
      </w:pPr>
      <w:bookmarkStart w:id="0" w:name="_xrl421pas8i9" w:colFirst="0" w:colLast="0"/>
      <w:bookmarkStart w:id="1" w:name="_GoBack"/>
      <w:bookmarkEnd w:id="0"/>
      <w:r>
        <w:t>Kaymakam</w:t>
      </w:r>
      <w:bookmarkEnd w:id="1"/>
      <w:r>
        <w:t xml:space="preserve"> Ne İş Yapar? Görev ve Yetkileri Hakkında Bilmeniz Gerekenler</w:t>
      </w:r>
    </w:p>
    <w:p w14:paraId="00000002" w14:textId="77777777" w:rsidR="00CC5B69" w:rsidRDefault="00351C18">
      <w:pPr>
        <w:shd w:val="clear" w:color="auto" w:fill="FFFFFE"/>
        <w:spacing w:line="360" w:lineRule="auto"/>
        <w:rPr>
          <w:sz w:val="24"/>
          <w:szCs w:val="24"/>
          <w:highlight w:val="white"/>
        </w:rPr>
      </w:pPr>
      <w:hyperlink r:id="rId7">
        <w:r>
          <w:rPr>
            <w:b/>
            <w:color w:val="1155CC"/>
            <w:sz w:val="24"/>
            <w:szCs w:val="24"/>
            <w:highlight w:val="white"/>
            <w:u w:val="single"/>
          </w:rPr>
          <w:t>Kaymakam ne iş yapar</w:t>
        </w:r>
      </w:hyperlink>
      <w:r>
        <w:rPr>
          <w:sz w:val="24"/>
          <w:szCs w:val="24"/>
          <w:highlight w:val="white"/>
        </w:rPr>
        <w:t xml:space="preserve"> sorusuna ilçe düzeyinde devleti temsil eder ve kamu hizmetlerinin düzenli bir şekilde yürütülmesini sağlar yanıtı verilebilir. Kaymakamın temel görevi, devletin yasalarını ve politikalarını uygulamak, ilçedeki kamu düzenini korumak ve halkın ihtiyaçlarına</w:t>
      </w:r>
      <w:r>
        <w:rPr>
          <w:sz w:val="24"/>
          <w:szCs w:val="24"/>
          <w:highlight w:val="white"/>
        </w:rPr>
        <w:t xml:space="preserve"> çözüm üretmektir. Kaymakam, kamu kurumları arasında koordinasyonu sağlar ve hizmetlerin verimli bir şekilde sunulmasını denetler.</w:t>
      </w:r>
    </w:p>
    <w:p w14:paraId="00000003" w14:textId="77777777" w:rsidR="00CC5B69" w:rsidRDefault="00CC5B69">
      <w:pPr>
        <w:shd w:val="clear" w:color="auto" w:fill="FFFFFE"/>
        <w:spacing w:line="360" w:lineRule="auto"/>
        <w:rPr>
          <w:sz w:val="24"/>
          <w:szCs w:val="24"/>
          <w:highlight w:val="white"/>
        </w:rPr>
      </w:pPr>
    </w:p>
    <w:p w14:paraId="00000004" w14:textId="77777777" w:rsidR="00CC5B69" w:rsidRDefault="00351C18">
      <w:pPr>
        <w:shd w:val="clear" w:color="auto" w:fill="FFFFFE"/>
        <w:spacing w:line="360" w:lineRule="auto"/>
        <w:rPr>
          <w:sz w:val="24"/>
          <w:szCs w:val="24"/>
          <w:highlight w:val="white"/>
        </w:rPr>
      </w:pPr>
      <w:r>
        <w:rPr>
          <w:sz w:val="24"/>
          <w:szCs w:val="24"/>
          <w:highlight w:val="white"/>
        </w:rPr>
        <w:t>Eğitim, sağlık, güvenlik ve altyapı gibi alanlarda projeleri yönetir ve bu alanlarda devlet politikalarının uygulanmasını ko</w:t>
      </w:r>
      <w:r>
        <w:rPr>
          <w:sz w:val="24"/>
          <w:szCs w:val="24"/>
          <w:highlight w:val="white"/>
        </w:rPr>
        <w:t xml:space="preserve">ntrol eder. İlçede meydana gelen acil durumlarda, kriz yönetimini üstlenir ve ilgili birimlerle iş birliği yapar. Ayrıca, vatandaşların dilek ve </w:t>
      </w:r>
      <w:proofErr w:type="gramStart"/>
      <w:r>
        <w:rPr>
          <w:sz w:val="24"/>
          <w:szCs w:val="24"/>
          <w:highlight w:val="white"/>
        </w:rPr>
        <w:t>şikayetlerini</w:t>
      </w:r>
      <w:proofErr w:type="gramEnd"/>
      <w:r>
        <w:rPr>
          <w:sz w:val="24"/>
          <w:szCs w:val="24"/>
          <w:highlight w:val="white"/>
        </w:rPr>
        <w:t xml:space="preserve"> dinler ve çözüm odaklı çalışmalar yürütür. Kaymakam, belediyeler ve diğer yerel yönetim birimleri</w:t>
      </w:r>
      <w:r>
        <w:rPr>
          <w:sz w:val="24"/>
          <w:szCs w:val="24"/>
          <w:highlight w:val="white"/>
        </w:rPr>
        <w:t xml:space="preserve"> ile iş birliği yaparak ilçenin kalkınmasına katkıda bulunur.</w:t>
      </w:r>
    </w:p>
    <w:p w14:paraId="00000005" w14:textId="77777777" w:rsidR="00CC5B69" w:rsidRDefault="00CC5B69">
      <w:pPr>
        <w:shd w:val="clear" w:color="auto" w:fill="FFFFFE"/>
        <w:spacing w:line="360" w:lineRule="auto"/>
        <w:rPr>
          <w:sz w:val="24"/>
          <w:szCs w:val="24"/>
          <w:highlight w:val="white"/>
        </w:rPr>
      </w:pPr>
    </w:p>
    <w:p w14:paraId="00000006" w14:textId="77777777" w:rsidR="00CC5B69" w:rsidRDefault="00351C18">
      <w:pPr>
        <w:shd w:val="clear" w:color="auto" w:fill="FFFFFE"/>
        <w:spacing w:line="360" w:lineRule="auto"/>
        <w:rPr>
          <w:sz w:val="24"/>
          <w:szCs w:val="24"/>
          <w:highlight w:val="white"/>
        </w:rPr>
      </w:pPr>
      <w:r>
        <w:rPr>
          <w:sz w:val="24"/>
          <w:szCs w:val="24"/>
          <w:highlight w:val="white"/>
        </w:rPr>
        <w:t>Kaymakam, aynı zamanda idari ve mali denetim yetkisine sahiptir. İlçedeki kamu kaynaklarının doğru ve etkili bir şekilde kullanılıp kullanılmadığını denetler. Ayrıca, bayramlar, törenler ve diğ</w:t>
      </w:r>
      <w:r>
        <w:rPr>
          <w:sz w:val="24"/>
          <w:szCs w:val="24"/>
          <w:highlight w:val="white"/>
        </w:rPr>
        <w:t>er resmi etkinlikleri organize eder ve devleti temsil eder. Bu görevleri yerine getirirken adaletli, şeffaf ve tarafsız bir yönetim anlayışı sergiler. Kaymakam, devletin halkla buluştuğu bir noktada hizmet verir ve ilçenin gelişimine yön verir.</w:t>
      </w:r>
    </w:p>
    <w:p w14:paraId="00000007" w14:textId="77777777" w:rsidR="00CC5B69" w:rsidRDefault="00CC5B69">
      <w:pPr>
        <w:shd w:val="clear" w:color="auto" w:fill="FFFFFE"/>
        <w:spacing w:line="360" w:lineRule="auto"/>
        <w:rPr>
          <w:sz w:val="24"/>
          <w:szCs w:val="24"/>
          <w:highlight w:val="white"/>
        </w:rPr>
      </w:pPr>
    </w:p>
    <w:p w14:paraId="00000008" w14:textId="77777777" w:rsidR="00CC5B69" w:rsidRDefault="00351C18">
      <w:pPr>
        <w:pStyle w:val="Balk2"/>
        <w:shd w:val="clear" w:color="auto" w:fill="FFFFFE"/>
        <w:spacing w:line="360" w:lineRule="auto"/>
      </w:pPr>
      <w:bookmarkStart w:id="2" w:name="_4wm17seq8q2k" w:colFirst="0" w:colLast="0"/>
      <w:bookmarkEnd w:id="2"/>
      <w:r>
        <w:t>Kaymakamın</w:t>
      </w:r>
      <w:r>
        <w:t xml:space="preserve"> Günlük Görevleri: İlçelerdeki Kamu Hizmetlerinin Yönetimi</w:t>
      </w:r>
    </w:p>
    <w:p w14:paraId="00000009" w14:textId="77777777" w:rsidR="00CC5B69" w:rsidRDefault="00351C18">
      <w:pPr>
        <w:shd w:val="clear" w:color="auto" w:fill="FFFFFE"/>
        <w:spacing w:line="360" w:lineRule="auto"/>
        <w:rPr>
          <w:sz w:val="24"/>
          <w:szCs w:val="24"/>
          <w:highlight w:val="white"/>
        </w:rPr>
      </w:pPr>
      <w:r>
        <w:rPr>
          <w:sz w:val="24"/>
          <w:szCs w:val="24"/>
          <w:highlight w:val="white"/>
        </w:rPr>
        <w:t>Kaymakam, öncelikle, ilçedeki kamu kurumlarının işleyişini denetler ve uyumlu bir şekilde çalışmalarını koordine eder. Eğitim, sağlık, güvenlik ve altyapı gibi alanlarda hizmetlerin aksamadan sürdü</w:t>
      </w:r>
      <w:r>
        <w:rPr>
          <w:sz w:val="24"/>
          <w:szCs w:val="24"/>
          <w:highlight w:val="white"/>
        </w:rPr>
        <w:t xml:space="preserve">rülmesini takip eder. İlçenin ihtiyaçlarını analiz eder ve bu doğrultuda ilgili birimlere talimat verir. </w:t>
      </w:r>
    </w:p>
    <w:p w14:paraId="0000000A" w14:textId="77777777" w:rsidR="00CC5B69" w:rsidRDefault="00CC5B69">
      <w:pPr>
        <w:shd w:val="clear" w:color="auto" w:fill="FFFFFE"/>
        <w:spacing w:line="360" w:lineRule="auto"/>
        <w:rPr>
          <w:sz w:val="24"/>
          <w:szCs w:val="24"/>
          <w:highlight w:val="white"/>
        </w:rPr>
      </w:pPr>
    </w:p>
    <w:p w14:paraId="0000000B" w14:textId="77777777" w:rsidR="00CC5B69" w:rsidRDefault="00351C18">
      <w:pPr>
        <w:shd w:val="clear" w:color="auto" w:fill="FFFFFE"/>
        <w:spacing w:line="360" w:lineRule="auto"/>
        <w:rPr>
          <w:sz w:val="24"/>
          <w:szCs w:val="24"/>
          <w:highlight w:val="white"/>
        </w:rPr>
      </w:pPr>
      <w:r>
        <w:rPr>
          <w:sz w:val="24"/>
          <w:szCs w:val="24"/>
          <w:highlight w:val="white"/>
        </w:rPr>
        <w:t xml:space="preserve">Kaymakam, vatandaşlardan gelen talepleri ve </w:t>
      </w:r>
      <w:proofErr w:type="gramStart"/>
      <w:r>
        <w:rPr>
          <w:sz w:val="24"/>
          <w:szCs w:val="24"/>
          <w:highlight w:val="white"/>
        </w:rPr>
        <w:t>şikayetleri</w:t>
      </w:r>
      <w:proofErr w:type="gramEnd"/>
      <w:r>
        <w:rPr>
          <w:sz w:val="24"/>
          <w:szCs w:val="24"/>
          <w:highlight w:val="white"/>
        </w:rPr>
        <w:t xml:space="preserve"> değerlendirir. Halk günleri düzenler, yerel sorunları dinler ve çözüm yolları geliştirir. Ayr</w:t>
      </w:r>
      <w:r>
        <w:rPr>
          <w:sz w:val="24"/>
          <w:szCs w:val="24"/>
          <w:highlight w:val="white"/>
        </w:rPr>
        <w:t xml:space="preserve">ıca, doğal afetler veya acil durumlar gibi kriz yönetimi gerektiren durumlarda aktif rol alır ve ekipleri yönlendirir. İlçede düzenlenen sosyal ve kültürel etkinliklere katılarak toplumla iletişimi güçlendirir. </w:t>
      </w:r>
    </w:p>
    <w:p w14:paraId="0000000C" w14:textId="77777777" w:rsidR="00CC5B69" w:rsidRDefault="00CC5B69">
      <w:pPr>
        <w:shd w:val="clear" w:color="auto" w:fill="FFFFFE"/>
        <w:spacing w:line="360" w:lineRule="auto"/>
        <w:rPr>
          <w:sz w:val="24"/>
          <w:szCs w:val="24"/>
          <w:highlight w:val="white"/>
        </w:rPr>
      </w:pPr>
    </w:p>
    <w:p w14:paraId="0000000D" w14:textId="77777777" w:rsidR="00CC5B69" w:rsidRDefault="00351C18">
      <w:pPr>
        <w:shd w:val="clear" w:color="auto" w:fill="FFFFFE"/>
        <w:spacing w:line="360" w:lineRule="auto"/>
        <w:rPr>
          <w:sz w:val="24"/>
          <w:szCs w:val="24"/>
          <w:highlight w:val="white"/>
        </w:rPr>
      </w:pPr>
      <w:hyperlink r:id="rId8">
        <w:r>
          <w:rPr>
            <w:b/>
            <w:color w:val="1155CC"/>
            <w:sz w:val="24"/>
            <w:szCs w:val="24"/>
            <w:highlight w:val="white"/>
            <w:u w:val="single"/>
          </w:rPr>
          <w:t>Kaymakamın görevleri</w:t>
        </w:r>
      </w:hyperlink>
      <w:r>
        <w:rPr>
          <w:b/>
          <w:sz w:val="24"/>
          <w:szCs w:val="24"/>
          <w:highlight w:val="white"/>
        </w:rPr>
        <w:t xml:space="preserve"> </w:t>
      </w:r>
      <w:r>
        <w:rPr>
          <w:sz w:val="24"/>
          <w:szCs w:val="24"/>
          <w:highlight w:val="white"/>
        </w:rPr>
        <w:t>arasında, belediye, emniyet, jandarma ve diğer kamu kurumlarıyla düzenli toplantılar yapmak yer alır. Bu toplantılarda, ilçenin güvenlik, ekonomi ve sosyal politikaları hakkında kararlar alınır. Ayrıca, devle</w:t>
      </w:r>
      <w:r>
        <w:rPr>
          <w:sz w:val="24"/>
          <w:szCs w:val="24"/>
          <w:highlight w:val="white"/>
        </w:rPr>
        <w:t xml:space="preserve">t politikalarının yerelde uygulanmasını sağlar ve merkezi yönetim ile yerel birimler arasında köprü görevi görür. </w:t>
      </w:r>
    </w:p>
    <w:p w14:paraId="0000000E" w14:textId="77777777" w:rsidR="00CC5B69" w:rsidRDefault="00CC5B69">
      <w:pPr>
        <w:shd w:val="clear" w:color="auto" w:fill="FFFFFE"/>
        <w:spacing w:line="360" w:lineRule="auto"/>
        <w:rPr>
          <w:sz w:val="24"/>
          <w:szCs w:val="24"/>
          <w:highlight w:val="white"/>
        </w:rPr>
      </w:pPr>
    </w:p>
    <w:p w14:paraId="0000000F" w14:textId="77777777" w:rsidR="00CC5B69" w:rsidRPr="001677DB" w:rsidRDefault="00351C18">
      <w:pPr>
        <w:pStyle w:val="Balk2"/>
        <w:shd w:val="clear" w:color="auto" w:fill="FFFFFE"/>
        <w:spacing w:line="360" w:lineRule="auto"/>
        <w:rPr>
          <w:b/>
        </w:rPr>
      </w:pPr>
      <w:bookmarkStart w:id="3" w:name="_wz091ytm6fg4" w:colFirst="0" w:colLast="0"/>
      <w:bookmarkEnd w:id="3"/>
      <w:r w:rsidRPr="001677DB">
        <w:rPr>
          <w:b/>
        </w:rPr>
        <w:t>Kaymakamın Sorumluluk Alanları: Eğitimden Güvenliğe Kamu Yönetimindeki Rolü</w:t>
      </w:r>
    </w:p>
    <w:p w14:paraId="00000010" w14:textId="77777777" w:rsidR="00CC5B69" w:rsidRDefault="00351C18">
      <w:pPr>
        <w:shd w:val="clear" w:color="auto" w:fill="FFFFFE"/>
        <w:spacing w:line="360" w:lineRule="auto"/>
        <w:rPr>
          <w:sz w:val="24"/>
          <w:szCs w:val="24"/>
          <w:highlight w:val="white"/>
        </w:rPr>
      </w:pPr>
      <w:r>
        <w:rPr>
          <w:sz w:val="24"/>
          <w:szCs w:val="24"/>
          <w:highlight w:val="white"/>
        </w:rPr>
        <w:t>Kaymakam, ilçelerde devleti temsil eden en üst düzey yönetici ol</w:t>
      </w:r>
      <w:r>
        <w:rPr>
          <w:sz w:val="24"/>
          <w:szCs w:val="24"/>
          <w:highlight w:val="white"/>
        </w:rPr>
        <w:t>arak, kamu düzenini sağlamak ve halkın ihtiyaçlarını karşılamak için geniş bir sorumluluk alanına sahiptir. Eğitim, güvenlik, sağlık ve sosyal hizmetler gibi birçok alanda görev yapar. Kaymakamın kamu yönetimindeki rolü ve sorumluluk alanları şu şekildedir</w:t>
      </w:r>
      <w:r>
        <w:rPr>
          <w:sz w:val="24"/>
          <w:szCs w:val="24"/>
          <w:highlight w:val="white"/>
        </w:rPr>
        <w:t>:</w:t>
      </w:r>
    </w:p>
    <w:p w14:paraId="00000011" w14:textId="77777777" w:rsidR="00CC5B69" w:rsidRDefault="00CC5B69">
      <w:pPr>
        <w:shd w:val="clear" w:color="auto" w:fill="FFFFFE"/>
        <w:spacing w:line="360" w:lineRule="auto"/>
        <w:rPr>
          <w:sz w:val="24"/>
          <w:szCs w:val="24"/>
          <w:highlight w:val="white"/>
        </w:rPr>
      </w:pPr>
    </w:p>
    <w:p w14:paraId="00000012" w14:textId="77777777" w:rsidR="00CC5B69" w:rsidRDefault="00351C18">
      <w:pPr>
        <w:numPr>
          <w:ilvl w:val="0"/>
          <w:numId w:val="1"/>
        </w:numPr>
        <w:shd w:val="clear" w:color="auto" w:fill="FFFFFE"/>
        <w:spacing w:line="360" w:lineRule="auto"/>
        <w:rPr>
          <w:sz w:val="24"/>
          <w:szCs w:val="24"/>
          <w:highlight w:val="white"/>
        </w:rPr>
      </w:pPr>
      <w:r>
        <w:rPr>
          <w:sz w:val="24"/>
          <w:szCs w:val="24"/>
          <w:highlight w:val="white"/>
        </w:rPr>
        <w:t>İlçedeki okulların ve eğitim kurumlarının ihtiyaçlarını belirleyerek Milli Eğitim Müdürlüğü ile koordinasyon sağlar.</w:t>
      </w:r>
    </w:p>
    <w:p w14:paraId="00000013" w14:textId="77777777" w:rsidR="00CC5B69" w:rsidRDefault="00351C18">
      <w:pPr>
        <w:numPr>
          <w:ilvl w:val="0"/>
          <w:numId w:val="1"/>
        </w:numPr>
        <w:shd w:val="clear" w:color="auto" w:fill="FFFFFE"/>
        <w:spacing w:line="360" w:lineRule="auto"/>
        <w:rPr>
          <w:sz w:val="24"/>
          <w:szCs w:val="24"/>
          <w:highlight w:val="white"/>
        </w:rPr>
      </w:pPr>
      <w:proofErr w:type="spellStart"/>
      <w:r>
        <w:rPr>
          <w:sz w:val="24"/>
          <w:szCs w:val="24"/>
          <w:highlight w:val="white"/>
        </w:rPr>
        <w:t>lçe</w:t>
      </w:r>
      <w:proofErr w:type="spellEnd"/>
      <w:r>
        <w:rPr>
          <w:sz w:val="24"/>
          <w:szCs w:val="24"/>
          <w:highlight w:val="white"/>
        </w:rPr>
        <w:t xml:space="preserve"> Emniyet Müdürlüğü ve Jandarma Komutanlığı ile iş birliği yaparak güvenliği ve kamu düzenini sağlar.</w:t>
      </w:r>
    </w:p>
    <w:p w14:paraId="00000014" w14:textId="77777777" w:rsidR="00CC5B69" w:rsidRDefault="00351C18">
      <w:pPr>
        <w:numPr>
          <w:ilvl w:val="0"/>
          <w:numId w:val="1"/>
        </w:numPr>
        <w:shd w:val="clear" w:color="auto" w:fill="FFFFFE"/>
        <w:spacing w:line="360" w:lineRule="auto"/>
        <w:rPr>
          <w:sz w:val="24"/>
          <w:szCs w:val="24"/>
          <w:highlight w:val="white"/>
        </w:rPr>
      </w:pPr>
      <w:r>
        <w:rPr>
          <w:sz w:val="24"/>
          <w:szCs w:val="24"/>
          <w:highlight w:val="white"/>
        </w:rPr>
        <w:t>İlçedeki sağlık kurumlarının den</w:t>
      </w:r>
      <w:r>
        <w:rPr>
          <w:sz w:val="24"/>
          <w:szCs w:val="24"/>
          <w:highlight w:val="white"/>
        </w:rPr>
        <w:t>etim ve koordinasyonunu yapar, halk sağlığını ilgilendiren projeleri destekler.</w:t>
      </w:r>
    </w:p>
    <w:p w14:paraId="00000015" w14:textId="77777777" w:rsidR="00CC5B69" w:rsidRDefault="00351C18">
      <w:pPr>
        <w:numPr>
          <w:ilvl w:val="0"/>
          <w:numId w:val="1"/>
        </w:numPr>
        <w:shd w:val="clear" w:color="auto" w:fill="FFFFFE"/>
        <w:spacing w:line="360" w:lineRule="auto"/>
        <w:rPr>
          <w:sz w:val="24"/>
          <w:szCs w:val="24"/>
          <w:highlight w:val="white"/>
        </w:rPr>
      </w:pPr>
      <w:r>
        <w:rPr>
          <w:sz w:val="24"/>
          <w:szCs w:val="24"/>
          <w:highlight w:val="white"/>
        </w:rPr>
        <w:t>Maddi durumu yetersiz vatandaşlara sosyal yardımların ulaştırılmasını organize eder.</w:t>
      </w:r>
    </w:p>
    <w:p w14:paraId="00000016" w14:textId="77777777" w:rsidR="00CC5B69" w:rsidRDefault="00351C18">
      <w:pPr>
        <w:numPr>
          <w:ilvl w:val="0"/>
          <w:numId w:val="1"/>
        </w:numPr>
        <w:shd w:val="clear" w:color="auto" w:fill="FFFFFE"/>
        <w:spacing w:line="360" w:lineRule="auto"/>
        <w:rPr>
          <w:sz w:val="24"/>
          <w:szCs w:val="24"/>
          <w:highlight w:val="white"/>
        </w:rPr>
      </w:pPr>
      <w:r>
        <w:rPr>
          <w:sz w:val="24"/>
          <w:szCs w:val="24"/>
          <w:highlight w:val="white"/>
        </w:rPr>
        <w:t>Doğal afetler ve acil durumlarda kriz yönetimi yapar ve gerekli önlemleri alır.</w:t>
      </w:r>
    </w:p>
    <w:p w14:paraId="00000017" w14:textId="77777777" w:rsidR="00CC5B69" w:rsidRDefault="00351C18">
      <w:pPr>
        <w:numPr>
          <w:ilvl w:val="0"/>
          <w:numId w:val="1"/>
        </w:numPr>
        <w:shd w:val="clear" w:color="auto" w:fill="FFFFFE"/>
        <w:spacing w:line="360" w:lineRule="auto"/>
        <w:rPr>
          <w:sz w:val="24"/>
          <w:szCs w:val="24"/>
          <w:highlight w:val="white"/>
        </w:rPr>
      </w:pPr>
      <w:r>
        <w:rPr>
          <w:sz w:val="24"/>
          <w:szCs w:val="24"/>
          <w:highlight w:val="white"/>
        </w:rPr>
        <w:t>İlçenin eko</w:t>
      </w:r>
      <w:r>
        <w:rPr>
          <w:sz w:val="24"/>
          <w:szCs w:val="24"/>
          <w:highlight w:val="white"/>
        </w:rPr>
        <w:t>nomik kalkınmasına katkı sağlamak için projeler geliştirir ve destekler.</w:t>
      </w:r>
    </w:p>
    <w:p w14:paraId="00000018" w14:textId="77777777" w:rsidR="00CC5B69" w:rsidRDefault="00351C18">
      <w:pPr>
        <w:numPr>
          <w:ilvl w:val="0"/>
          <w:numId w:val="1"/>
        </w:numPr>
        <w:shd w:val="clear" w:color="auto" w:fill="FFFFFE"/>
        <w:spacing w:line="360" w:lineRule="auto"/>
        <w:rPr>
          <w:sz w:val="24"/>
          <w:szCs w:val="24"/>
          <w:highlight w:val="white"/>
        </w:rPr>
      </w:pPr>
      <w:r>
        <w:rPr>
          <w:sz w:val="24"/>
          <w:szCs w:val="24"/>
          <w:highlight w:val="white"/>
        </w:rPr>
        <w:t>Kamu kurumlarının mevzuata uygun çalışmasını denetler ve yönlendirir.</w:t>
      </w:r>
    </w:p>
    <w:p w14:paraId="00000019" w14:textId="77777777" w:rsidR="00CC5B69" w:rsidRDefault="00351C18">
      <w:pPr>
        <w:numPr>
          <w:ilvl w:val="0"/>
          <w:numId w:val="1"/>
        </w:numPr>
        <w:shd w:val="clear" w:color="auto" w:fill="FFFFFE"/>
        <w:spacing w:line="360" w:lineRule="auto"/>
        <w:rPr>
          <w:sz w:val="24"/>
          <w:szCs w:val="24"/>
          <w:highlight w:val="white"/>
        </w:rPr>
      </w:pPr>
      <w:r>
        <w:rPr>
          <w:sz w:val="24"/>
          <w:szCs w:val="24"/>
          <w:highlight w:val="white"/>
        </w:rPr>
        <w:lastRenderedPageBreak/>
        <w:t>İlçenin altyapı ve çevre düzeniyle ilgili projeleri yönetir.</w:t>
      </w:r>
    </w:p>
    <w:p w14:paraId="0000001A" w14:textId="77777777" w:rsidR="00CC5B69" w:rsidRDefault="00351C18">
      <w:pPr>
        <w:numPr>
          <w:ilvl w:val="0"/>
          <w:numId w:val="1"/>
        </w:numPr>
        <w:shd w:val="clear" w:color="auto" w:fill="FFFFFE"/>
        <w:spacing w:line="360" w:lineRule="auto"/>
        <w:rPr>
          <w:sz w:val="24"/>
          <w:szCs w:val="24"/>
          <w:highlight w:val="white"/>
        </w:rPr>
      </w:pPr>
      <w:r>
        <w:rPr>
          <w:sz w:val="24"/>
          <w:szCs w:val="24"/>
          <w:highlight w:val="white"/>
        </w:rPr>
        <w:t>İlçede düzenlenen kültürel ve sosyal etkinliklere destek verir ve organizasyonları koordine eder.</w:t>
      </w:r>
    </w:p>
    <w:p w14:paraId="0000001B" w14:textId="77777777" w:rsidR="00CC5B69" w:rsidRDefault="00CC5B69">
      <w:pPr>
        <w:shd w:val="clear" w:color="auto" w:fill="FFFFFE"/>
        <w:spacing w:line="360" w:lineRule="auto"/>
        <w:rPr>
          <w:sz w:val="24"/>
          <w:szCs w:val="24"/>
          <w:highlight w:val="white"/>
        </w:rPr>
      </w:pPr>
    </w:p>
    <w:p w14:paraId="0000001C" w14:textId="77777777" w:rsidR="00CC5B69" w:rsidRDefault="00CC5B69">
      <w:pPr>
        <w:shd w:val="clear" w:color="auto" w:fill="FFFFFE"/>
        <w:spacing w:line="360" w:lineRule="auto"/>
        <w:rPr>
          <w:sz w:val="24"/>
          <w:szCs w:val="24"/>
          <w:highlight w:val="white"/>
        </w:rPr>
      </w:pPr>
    </w:p>
    <w:p w14:paraId="0000001D" w14:textId="77777777" w:rsidR="00CC5B69" w:rsidRDefault="00CC5B69">
      <w:pPr>
        <w:spacing w:line="360" w:lineRule="auto"/>
        <w:rPr>
          <w:color w:val="032F62"/>
          <w:sz w:val="24"/>
          <w:szCs w:val="24"/>
          <w:highlight w:val="white"/>
        </w:rPr>
      </w:pPr>
    </w:p>
    <w:sectPr w:rsidR="00CC5B69">
      <w:headerReference w:type="defaul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61136" w14:textId="77777777" w:rsidR="00351C18" w:rsidRDefault="00351C18">
      <w:pPr>
        <w:spacing w:line="240" w:lineRule="auto"/>
      </w:pPr>
      <w:r>
        <w:separator/>
      </w:r>
    </w:p>
  </w:endnote>
  <w:endnote w:type="continuationSeparator" w:id="0">
    <w:p w14:paraId="4BBC7C5A" w14:textId="77777777" w:rsidR="00351C18" w:rsidRDefault="00351C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4AC55" w14:textId="77777777" w:rsidR="00351C18" w:rsidRDefault="00351C18">
      <w:pPr>
        <w:spacing w:line="240" w:lineRule="auto"/>
      </w:pPr>
      <w:r>
        <w:separator/>
      </w:r>
    </w:p>
  </w:footnote>
  <w:footnote w:type="continuationSeparator" w:id="0">
    <w:p w14:paraId="4DF18C2C" w14:textId="77777777" w:rsidR="00351C18" w:rsidRDefault="00351C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E" w14:textId="77777777" w:rsidR="00CC5B69" w:rsidRDefault="00CC5B69">
    <w:pPr>
      <w:shd w:val="clear" w:color="auto" w:fill="FFFFFE"/>
      <w:spacing w:line="360" w:lineRule="auto"/>
      <w:rPr>
        <w:color w:val="1155CC"/>
        <w:sz w:val="18"/>
        <w:szCs w:val="18"/>
        <w:highlight w:val="whit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509B1"/>
    <w:multiLevelType w:val="multilevel"/>
    <w:tmpl w:val="FDB83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B69"/>
    <w:rsid w:val="001677DB"/>
    <w:rsid w:val="00351C18"/>
    <w:rsid w:val="00CC5B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64FEEC-C52D-47A6-9A0A-B29FD093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riyer.net/pozisyonlar/kaymakam/nedir" TargetMode="External"/><Relationship Id="rId3" Type="http://schemas.openxmlformats.org/officeDocument/2006/relationships/settings" Target="settings.xml"/><Relationship Id="rId7" Type="http://schemas.openxmlformats.org/officeDocument/2006/relationships/hyperlink" Target="https://www.kariyer.net/pozisyonlar/kaymakam/ned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566</Words>
  <Characters>3227</Characters>
  <Application>Microsoft Office Word</Application>
  <DocSecurity>0</DocSecurity>
  <Lines>26</Lines>
  <Paragraphs>7</Paragraphs>
  <ScaleCrop>false</ScaleCrop>
  <Company>NouS/TncTR</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Premium Servis</cp:lastModifiedBy>
  <cp:revision>3</cp:revision>
  <dcterms:created xsi:type="dcterms:W3CDTF">2024-11-28T10:32:00Z</dcterms:created>
  <dcterms:modified xsi:type="dcterms:W3CDTF">2024-11-28T10:34:00Z</dcterms:modified>
</cp:coreProperties>
</file>