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DC211B" w14:textId="3086ABF3" w:rsidR="00A34B09" w:rsidRDefault="00A34B09" w:rsidP="00A34B09">
      <w:pPr>
        <w:pStyle w:val="Balk1"/>
      </w:pPr>
      <w:r>
        <w:t>Antalya’dan Sakarya’ya Evden Eve Nakliyat Firması</w:t>
      </w:r>
    </w:p>
    <w:p w14:paraId="193773E1" w14:textId="7FA885B8" w:rsidR="00A34B09" w:rsidRPr="00A34B09" w:rsidRDefault="00A34B09" w:rsidP="00A34B09">
      <w:r>
        <w:t xml:space="preserve">Antalya’dan Sakarya’ya taşınmak için </w:t>
      </w:r>
      <w:hyperlink r:id="rId4" w:history="1">
        <w:r w:rsidRPr="00A34B09">
          <w:rPr>
            <w:rStyle w:val="Kpr"/>
            <w:b/>
            <w:bCs/>
          </w:rPr>
          <w:t>evden eve nakliyat</w:t>
        </w:r>
      </w:hyperlink>
      <w:r>
        <w:t xml:space="preserve"> firması arıyorsanız hoş geldiniz. Sadece bunun için değil, şehir içi ve şehirler arası nakliyat konularında da kendilerini tercih </w:t>
      </w:r>
      <w:proofErr w:type="spellStart"/>
      <w:r>
        <w:t>edebilrisiniz</w:t>
      </w:r>
      <w:proofErr w:type="spellEnd"/>
      <w:r>
        <w:t xml:space="preserve">. </w:t>
      </w:r>
      <w:r w:rsidRPr="00A34B09">
        <w:t>Antalya, sadece güzellikleriyle değil, aynı zamanda taşınma sürecinde güvenilir bir partnerle çalışma şansı sunan Antalyatasimacilik.com ile ev değiştirmek anlamına geliyor. Bu özel nakliyat firması, Antalya'da şehir içi ve şehirler arası evden eve nakliyat hizmetiyle sadece eşyalarınızı taşımakla kalmıyor, aynı zamanda güvenin ve profesyonelliğin temsilcisi oluyor.</w:t>
      </w:r>
    </w:p>
    <w:p w14:paraId="7F654B3D" w14:textId="4DE90476" w:rsidR="00A34B09" w:rsidRPr="00A34B09" w:rsidRDefault="00A34B09" w:rsidP="00A34B09">
      <w:pPr>
        <w:pStyle w:val="Balk2"/>
        <w:rPr>
          <w:b/>
          <w:bCs/>
        </w:rPr>
      </w:pPr>
      <w:r w:rsidRPr="00A34B09">
        <w:rPr>
          <w:b/>
          <w:bCs/>
        </w:rPr>
        <w:t>Antalya’dan Sakarya’ya Evden Eve Nakliyat</w:t>
      </w:r>
    </w:p>
    <w:p w14:paraId="6C044E75" w14:textId="4B713A0D" w:rsidR="00A34B09" w:rsidRDefault="00A34B09" w:rsidP="00A34B09">
      <w:r>
        <w:t xml:space="preserve">Günümüzde Antalya’dan Sakarya’ya eğitim, iş gibi farklı sebeplerden dolayı taşınmak isteyen çok sayıda kişi olmaktadır. Bu gibi taleplere yönelik tercih edilebilecek firmalardan bir tanesi Antalyatasimacilik.com ‘dur. </w:t>
      </w:r>
      <w:r w:rsidRPr="00A34B09">
        <w:t>Antalyatasimacilik.com, evden eve nakliyat konusunda Antalya'da öne çıkan firmalardan biri olarak karşımıza çıkıyor. Deneyimli ekibi ve modern taşıma araçlarıyla firma, müşterilerine sorunsuz bir taşınma deneyimi vadeder. Bu deneyim ve güvenin ışığında, Antalyatasimacilik.com, sadece bir nakliyat firması değil, aynı zamanda taşınma sürecinizin güvencesi olmayı amaçlar.</w:t>
      </w:r>
    </w:p>
    <w:p w14:paraId="26629D1F" w14:textId="62F86CE5" w:rsidR="00A34B09" w:rsidRPr="00A34B09" w:rsidRDefault="00A34B09" w:rsidP="00A34B09">
      <w:r>
        <w:t xml:space="preserve">Şehir içi ve Şehirler arası </w:t>
      </w:r>
      <w:hyperlink r:id="rId5" w:history="1">
        <w:r w:rsidRPr="00A34B09">
          <w:rPr>
            <w:rStyle w:val="Kpr"/>
          </w:rPr>
          <w:t>Antalya evden eve nakliyat</w:t>
        </w:r>
      </w:hyperlink>
      <w:r>
        <w:t xml:space="preserve"> hizmetleri bir tık uzağınızda sizleri bekliyor olacak.</w:t>
      </w:r>
    </w:p>
    <w:p w14:paraId="7C42BC89" w14:textId="77777777" w:rsidR="00A34B09" w:rsidRPr="00A34B09" w:rsidRDefault="00A34B09" w:rsidP="00A34B09">
      <w:pPr>
        <w:pStyle w:val="Balk3"/>
        <w:rPr>
          <w:b/>
          <w:bCs/>
        </w:rPr>
      </w:pPr>
      <w:r w:rsidRPr="00A34B09">
        <w:rPr>
          <w:b/>
          <w:bCs/>
        </w:rPr>
        <w:t>Antalya Şehir İçi ve Şehirler Arası Nakliyat: Her Yere Güvenle Taşıma</w:t>
      </w:r>
    </w:p>
    <w:p w14:paraId="2747D27A" w14:textId="77777777" w:rsidR="00A34B09" w:rsidRPr="00A34B09" w:rsidRDefault="00A34B09" w:rsidP="00A34B09">
      <w:r w:rsidRPr="00A34B09">
        <w:t>Antalyatasimacilik.com, sadece Antalya şehir içinde değil, aynı zamanda Türkiye'nin dört bir yanına güvenle taşıma gerçekleştirir. Şehir içi ve şehirler arası nakliyat konusundaki geniş hizmet ağıyla müşterilerine her noktada destek olur. Siz nereye taşınmak isterseniz, Antalyatasimacilik.com yanınızda.</w:t>
      </w:r>
    </w:p>
    <w:p w14:paraId="09624BCB" w14:textId="77777777" w:rsidR="00A34B09" w:rsidRPr="00A34B09" w:rsidRDefault="00A34B09" w:rsidP="00A34B09">
      <w:pPr>
        <w:pStyle w:val="Balk3"/>
        <w:rPr>
          <w:b/>
          <w:bCs/>
        </w:rPr>
      </w:pPr>
      <w:r w:rsidRPr="00A34B09">
        <w:rPr>
          <w:b/>
          <w:bCs/>
        </w:rPr>
        <w:t>Parça Eşya Taşıma: Küçük Detayları Büyük Özenle Taşıma</w:t>
      </w:r>
    </w:p>
    <w:p w14:paraId="1B026A70" w14:textId="77777777" w:rsidR="00A34B09" w:rsidRPr="00A34B09" w:rsidRDefault="00A34B09" w:rsidP="00A34B09">
      <w:r w:rsidRPr="00A34B09">
        <w:t>Antalyatasimacilik.com, sadece ev eşyalarınızı değil, aynı zamanda parça eşyalarınızı da titizlikle taşır. Küçük detaylar büyük özen ister, bu bilinçle hareket eden firma, her eşyanıza değer verir ve güven içinde taşımanızı sağlar.</w:t>
      </w:r>
    </w:p>
    <w:p w14:paraId="46BA0D4C" w14:textId="77777777" w:rsidR="00A34B09" w:rsidRPr="00A34B09" w:rsidRDefault="00A34B09" w:rsidP="00A34B09">
      <w:pPr>
        <w:pStyle w:val="Balk3"/>
        <w:rPr>
          <w:b/>
          <w:bCs/>
        </w:rPr>
      </w:pPr>
      <w:r w:rsidRPr="00A34B09">
        <w:rPr>
          <w:b/>
          <w:bCs/>
        </w:rPr>
        <w:t>Ofis Taşımacılığı: İşinizi Aksamadan Yeni Yere Taşıma</w:t>
      </w:r>
    </w:p>
    <w:p w14:paraId="6A9D08CE" w14:textId="77777777" w:rsidR="00A34B09" w:rsidRPr="00A34B09" w:rsidRDefault="00A34B09" w:rsidP="00A34B09">
      <w:r w:rsidRPr="00A34B09">
        <w:t>Antalyatasimacilik.com, iş dünyasının ihtiyaçlarına uygun olarak ofis taşımacılığı hizmeti sunar. Ofisinizi aksatmadan, planlı ve düzenli bir şekilde yeni yerinize taşımanız için profesyonel bir destek sunar.</w:t>
      </w:r>
    </w:p>
    <w:p w14:paraId="15354B62" w14:textId="77777777" w:rsidR="00A34B09" w:rsidRPr="00A34B09" w:rsidRDefault="00A34B09" w:rsidP="00A34B09">
      <w:r w:rsidRPr="00A34B09">
        <w:t xml:space="preserve">Antalyatasimacilik.com, güvenilir ellere teslim edilen eşyalarınızı, tecrübeli ve profesyonel ekibiyle taşırken sizlere huzurlu bir taşınma süreci sunar. Müşteri </w:t>
      </w:r>
      <w:r w:rsidRPr="00A34B09">
        <w:lastRenderedPageBreak/>
        <w:t>memnuniyetini ön planda tutan firma, her aşamada şeffaf iletişimi ve güler yüzlü hizmetiyle öne çıkar.</w:t>
      </w:r>
    </w:p>
    <w:p w14:paraId="3899A586" w14:textId="77777777" w:rsidR="00A34B09" w:rsidRPr="00A34B09" w:rsidRDefault="00A34B09" w:rsidP="00A34B09">
      <w:r w:rsidRPr="00A34B09">
        <w:t>Sonuç: Antalyatasimacilik.com ile Yeni Bir Başlangıca Adım Atın</w:t>
      </w:r>
    </w:p>
    <w:p w14:paraId="796FE4FC" w14:textId="222A59CA" w:rsidR="00A34B09" w:rsidRPr="00A34B09" w:rsidRDefault="00A34B09" w:rsidP="00A34B09">
      <w:r w:rsidRPr="00A34B09">
        <w:t xml:space="preserve">Antalyatasimacilik.com, evden eve nakliyatın yanı sıra parça eşya taşıma, ofis taşımacılığı gibi alanlarda sunduğu hizmetlerle Antalya'da güvenilir bir nakliyat adresi olmayı sürdürüyor. Eğer siz de Antalya'da taşınmayı düşünüyorsanız, </w:t>
      </w:r>
      <w:proofErr w:type="spellStart"/>
      <w:r w:rsidRPr="00A34B09">
        <w:t>Antalyatasimacilik.com'u</w:t>
      </w:r>
      <w:proofErr w:type="spellEnd"/>
      <w:r w:rsidRPr="00A34B09">
        <w:t xml:space="preserve"> tercih ederek yeni bir başlangıca adım atabilirsiniz. Detaylı bilgi ve iletişim için </w:t>
      </w:r>
      <w:hyperlink r:id="rId6" w:history="1">
        <w:r w:rsidRPr="00A34B09">
          <w:rPr>
            <w:rStyle w:val="Kpr"/>
          </w:rPr>
          <w:t>Antalya taşımacılık</w:t>
        </w:r>
      </w:hyperlink>
      <w:r>
        <w:t xml:space="preserve"> web sitesini hemen ziyaret ederek hizmetlerden yararlanabilirsiniz. </w:t>
      </w:r>
    </w:p>
    <w:p w14:paraId="182826E7" w14:textId="77777777" w:rsidR="0031174A" w:rsidRPr="00A34B09" w:rsidRDefault="0031174A" w:rsidP="00A34B09"/>
    <w:sectPr w:rsidR="0031174A" w:rsidRPr="00A34B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74A"/>
    <w:rsid w:val="0031174A"/>
    <w:rsid w:val="00A34B0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96CDA"/>
  <w15:chartTrackingRefBased/>
  <w15:docId w15:val="{AB362BA6-7C8E-4C93-821E-98A61DC12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3117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unhideWhenUsed/>
    <w:qFormat/>
    <w:rsid w:val="003117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unhideWhenUsed/>
    <w:qFormat/>
    <w:rsid w:val="0031174A"/>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31174A"/>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31174A"/>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31174A"/>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1174A"/>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1174A"/>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1174A"/>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1174A"/>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rsid w:val="0031174A"/>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rsid w:val="0031174A"/>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31174A"/>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31174A"/>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31174A"/>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1174A"/>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1174A"/>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1174A"/>
    <w:rPr>
      <w:rFonts w:eastAsiaTheme="majorEastAsia" w:cstheme="majorBidi"/>
      <w:color w:val="272727" w:themeColor="text1" w:themeTint="D8"/>
    </w:rPr>
  </w:style>
  <w:style w:type="paragraph" w:styleId="KonuBal">
    <w:name w:val="Title"/>
    <w:basedOn w:val="Normal"/>
    <w:next w:val="Normal"/>
    <w:link w:val="KonuBalChar"/>
    <w:uiPriority w:val="10"/>
    <w:qFormat/>
    <w:rsid w:val="003117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1174A"/>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1174A"/>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1174A"/>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1174A"/>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1174A"/>
    <w:rPr>
      <w:i/>
      <w:iCs/>
      <w:color w:val="404040" w:themeColor="text1" w:themeTint="BF"/>
    </w:rPr>
  </w:style>
  <w:style w:type="paragraph" w:styleId="ListeParagraf">
    <w:name w:val="List Paragraph"/>
    <w:basedOn w:val="Normal"/>
    <w:uiPriority w:val="34"/>
    <w:qFormat/>
    <w:rsid w:val="0031174A"/>
    <w:pPr>
      <w:ind w:left="720"/>
      <w:contextualSpacing/>
    </w:pPr>
  </w:style>
  <w:style w:type="character" w:styleId="GlVurgulama">
    <w:name w:val="Intense Emphasis"/>
    <w:basedOn w:val="VarsaylanParagrafYazTipi"/>
    <w:uiPriority w:val="21"/>
    <w:qFormat/>
    <w:rsid w:val="0031174A"/>
    <w:rPr>
      <w:i/>
      <w:iCs/>
      <w:color w:val="0F4761" w:themeColor="accent1" w:themeShade="BF"/>
    </w:rPr>
  </w:style>
  <w:style w:type="paragraph" w:styleId="GlAlnt">
    <w:name w:val="Intense Quote"/>
    <w:basedOn w:val="Normal"/>
    <w:next w:val="Normal"/>
    <w:link w:val="GlAlntChar"/>
    <w:uiPriority w:val="30"/>
    <w:qFormat/>
    <w:rsid w:val="003117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31174A"/>
    <w:rPr>
      <w:i/>
      <w:iCs/>
      <w:color w:val="0F4761" w:themeColor="accent1" w:themeShade="BF"/>
    </w:rPr>
  </w:style>
  <w:style w:type="character" w:styleId="GlBavuru">
    <w:name w:val="Intense Reference"/>
    <w:basedOn w:val="VarsaylanParagrafYazTipi"/>
    <w:uiPriority w:val="32"/>
    <w:qFormat/>
    <w:rsid w:val="0031174A"/>
    <w:rPr>
      <w:b/>
      <w:bCs/>
      <w:smallCaps/>
      <w:color w:val="0F4761" w:themeColor="accent1" w:themeShade="BF"/>
      <w:spacing w:val="5"/>
    </w:rPr>
  </w:style>
  <w:style w:type="paragraph" w:styleId="NormalWeb">
    <w:name w:val="Normal (Web)"/>
    <w:basedOn w:val="Normal"/>
    <w:uiPriority w:val="99"/>
    <w:semiHidden/>
    <w:unhideWhenUsed/>
    <w:rsid w:val="0031174A"/>
    <w:pPr>
      <w:spacing w:before="100" w:beforeAutospacing="1" w:after="100" w:afterAutospacing="1" w:line="240" w:lineRule="auto"/>
    </w:pPr>
    <w:rPr>
      <w:rFonts w:ascii="Times New Roman" w:eastAsia="Times New Roman" w:hAnsi="Times New Roman" w:cs="Times New Roman"/>
      <w:kern w:val="0"/>
      <w:lang w:eastAsia="tr-TR"/>
      <w14:ligatures w14:val="none"/>
    </w:rPr>
  </w:style>
  <w:style w:type="character" w:styleId="Gl">
    <w:name w:val="Strong"/>
    <w:basedOn w:val="VarsaylanParagrafYazTipi"/>
    <w:uiPriority w:val="22"/>
    <w:qFormat/>
    <w:rsid w:val="0031174A"/>
    <w:rPr>
      <w:b/>
      <w:bCs/>
    </w:rPr>
  </w:style>
  <w:style w:type="character" w:styleId="Kpr">
    <w:name w:val="Hyperlink"/>
    <w:basedOn w:val="VarsaylanParagrafYazTipi"/>
    <w:uiPriority w:val="99"/>
    <w:unhideWhenUsed/>
    <w:rsid w:val="0031174A"/>
    <w:rPr>
      <w:color w:val="0000FF"/>
      <w:u w:val="single"/>
    </w:rPr>
  </w:style>
  <w:style w:type="character" w:styleId="zmlenmeyenBahsetme">
    <w:name w:val="Unresolved Mention"/>
    <w:basedOn w:val="VarsaylanParagrafYazTipi"/>
    <w:uiPriority w:val="99"/>
    <w:semiHidden/>
    <w:unhideWhenUsed/>
    <w:rsid w:val="003117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7951457">
      <w:bodyDiv w:val="1"/>
      <w:marLeft w:val="0"/>
      <w:marRight w:val="0"/>
      <w:marTop w:val="0"/>
      <w:marBottom w:val="0"/>
      <w:divBdr>
        <w:top w:val="none" w:sz="0" w:space="0" w:color="auto"/>
        <w:left w:val="none" w:sz="0" w:space="0" w:color="auto"/>
        <w:bottom w:val="none" w:sz="0" w:space="0" w:color="auto"/>
        <w:right w:val="none" w:sz="0" w:space="0" w:color="auto"/>
      </w:divBdr>
      <w:divsChild>
        <w:div w:id="132525650">
          <w:marLeft w:val="0"/>
          <w:marRight w:val="0"/>
          <w:marTop w:val="0"/>
          <w:marBottom w:val="0"/>
          <w:divBdr>
            <w:top w:val="none" w:sz="0" w:space="0" w:color="auto"/>
            <w:left w:val="none" w:sz="0" w:space="0" w:color="auto"/>
            <w:bottom w:val="none" w:sz="0" w:space="0" w:color="auto"/>
            <w:right w:val="none" w:sz="0" w:space="0" w:color="auto"/>
          </w:divBdr>
          <w:divsChild>
            <w:div w:id="1217936121">
              <w:marLeft w:val="0"/>
              <w:marRight w:val="0"/>
              <w:marTop w:val="0"/>
              <w:marBottom w:val="0"/>
              <w:divBdr>
                <w:top w:val="none" w:sz="0" w:space="0" w:color="auto"/>
                <w:left w:val="none" w:sz="0" w:space="0" w:color="auto"/>
                <w:bottom w:val="none" w:sz="0" w:space="0" w:color="auto"/>
                <w:right w:val="none" w:sz="0" w:space="0" w:color="auto"/>
              </w:divBdr>
              <w:divsChild>
                <w:div w:id="10080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924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ntalyatasimacilik.com/" TargetMode="External"/><Relationship Id="rId5" Type="http://schemas.openxmlformats.org/officeDocument/2006/relationships/hyperlink" Target="https://antalyatasimacilik.com/" TargetMode="External"/><Relationship Id="rId4" Type="http://schemas.openxmlformats.org/officeDocument/2006/relationships/hyperlink" Target="https://antalyatasimacilik.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476</Words>
  <Characters>2717</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Aykut Aydın</dc:creator>
  <cp:keywords/>
  <dc:description/>
  <cp:lastModifiedBy>Aykut Aydın</cp:lastModifiedBy>
  <cp:revision>1</cp:revision>
  <dcterms:created xsi:type="dcterms:W3CDTF">2023-12-20T20:06:00Z</dcterms:created>
  <dcterms:modified xsi:type="dcterms:W3CDTF">2023-12-20T20:43:00Z</dcterms:modified>
</cp:coreProperties>
</file>