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A1F61" w14:textId="77777777" w:rsidR="00BE210E" w:rsidRPr="00BE210E" w:rsidRDefault="00BE210E" w:rsidP="00E61618">
      <w:pPr>
        <w:pStyle w:val="Balk1"/>
      </w:pPr>
      <w:r w:rsidRPr="00BE210E">
        <w:t>Sakarya’da Profesyonel Hurda Alım Hizmetleri ile Güvenilir Çözüm</w:t>
      </w:r>
    </w:p>
    <w:p w14:paraId="31D29EE3" w14:textId="657E3106" w:rsidR="00BE210E" w:rsidRPr="00BE210E" w:rsidRDefault="00BE210E" w:rsidP="00BE210E">
      <w:r w:rsidRPr="00BE210E">
        <w:t xml:space="preserve">Sakarya, sanayi tesisleri, geniş yerleşim alanları ve hızla büyüyen şehir yapısıyla hurda ticaretinin yoğun olduğu bir bölge haline gelmiştir. Bu noktada hurda satmak isteyen birçok kişi güvenilir, hızlı, temiz çalışan ve en iyi fiyatı veren firmaları tercih etmektedir. hurdabakirfiyati.com ise tam bu noktada devreye </w:t>
      </w:r>
      <w:r w:rsidR="00E61618" w:rsidRPr="00BE210E">
        <w:t>girerek</w:t>
      </w:r>
      <w:r w:rsidRPr="00BE210E">
        <w:t xml:space="preserve"> hem bireysel hem de kurumsal müşterilere yönelik profesyonel bir hizmet modeli sunuyor.</w:t>
      </w:r>
    </w:p>
    <w:p w14:paraId="78262B5A" w14:textId="6567052C" w:rsidR="00E61618" w:rsidRPr="00BE210E" w:rsidRDefault="00BE210E" w:rsidP="00E61618">
      <w:r w:rsidRPr="00BE210E">
        <w:t xml:space="preserve">Firmaya verilen konum üzerinden hemen araç yönlendirilmesi, hassas tartım, yerinde inceleme ve nakit ödeme gibi avantajlarla hizmet süreçleri müşteri açısından oldukça kolay ilerliyor. Üstelik tüm Sakarya genelinde hızlı ekip yönlendirme sayesinde bekleme süresi minimuma indiriliyor. </w:t>
      </w:r>
    </w:p>
    <w:p w14:paraId="76E80699" w14:textId="1326A7D0" w:rsidR="00BE210E" w:rsidRPr="00BE210E" w:rsidRDefault="00BE210E" w:rsidP="00E61618">
      <w:pPr>
        <w:pStyle w:val="Balk2"/>
      </w:pPr>
      <w:r w:rsidRPr="00BE210E">
        <w:t>Sakarya Hurdacı</w:t>
      </w:r>
      <w:r w:rsidR="00E61618">
        <w:t xml:space="preserve"> ile</w:t>
      </w:r>
      <w:r w:rsidRPr="00BE210E">
        <w:t xml:space="preserve"> Güvenilir ve Hızlı Hizmet</w:t>
      </w:r>
    </w:p>
    <w:p w14:paraId="3E520D8C" w14:textId="7F4762F6" w:rsidR="00BE210E" w:rsidRPr="00BE210E" w:rsidRDefault="00BE210E" w:rsidP="00BE210E">
      <w:r w:rsidRPr="00BE210E">
        <w:t xml:space="preserve">Birçok kişi hurda satarken en büyük sorunu doğru firmayı bulmakta yaşıyor. Çok sayıda işletme olmasına rağmen uzman hizmet veren, müşteri memnuniyetini ön planda tutan ve fiyatlandırmayı şeffaf yapan firma sayısı az. İşte tam bu noktada </w:t>
      </w:r>
      <w:hyperlink r:id="rId5" w:history="1">
        <w:r w:rsidRPr="007D5D45">
          <w:rPr>
            <w:rStyle w:val="Kpr"/>
            <w:b/>
            <w:bCs/>
          </w:rPr>
          <w:t>Sakarya Hurdacı</w:t>
        </w:r>
      </w:hyperlink>
      <w:r w:rsidRPr="00BE210E">
        <w:t xml:space="preserve"> hizmeti, müşteri beklentilerini karşılayan bir çalışma anlayışı sunuyor.</w:t>
      </w:r>
    </w:p>
    <w:p w14:paraId="6CDE9856" w14:textId="01253AF1" w:rsidR="00BE210E" w:rsidRPr="00BE210E" w:rsidRDefault="00BE210E" w:rsidP="00BE210E">
      <w:r w:rsidRPr="00BE210E">
        <w:t>hurdabakirfiyati.com, sektörde uzun yıllara dayanan deneyimi sayesinde güvenilir bir iş modeli yürütüyor. Firmanın hizmetlerinde öne çıkan detaylar</w:t>
      </w:r>
      <w:r w:rsidR="00E61618">
        <w:t>;</w:t>
      </w:r>
    </w:p>
    <w:p w14:paraId="32870B56" w14:textId="77777777" w:rsidR="00BE210E" w:rsidRPr="00BE210E" w:rsidRDefault="00BE210E" w:rsidP="00E61618">
      <w:pPr>
        <w:pStyle w:val="ListeParagraf"/>
        <w:numPr>
          <w:ilvl w:val="0"/>
          <w:numId w:val="5"/>
        </w:numPr>
      </w:pPr>
      <w:r w:rsidRPr="00BE210E">
        <w:t>Aynı gün ekip yönlendirme</w:t>
      </w:r>
    </w:p>
    <w:p w14:paraId="01CAB1E5" w14:textId="77777777" w:rsidR="00BE210E" w:rsidRPr="00BE210E" w:rsidRDefault="00BE210E" w:rsidP="00E61618">
      <w:pPr>
        <w:pStyle w:val="ListeParagraf"/>
        <w:numPr>
          <w:ilvl w:val="0"/>
          <w:numId w:val="5"/>
        </w:numPr>
      </w:pPr>
      <w:r w:rsidRPr="00BE210E">
        <w:t>Hassas kantar ile yerinde tartım</w:t>
      </w:r>
    </w:p>
    <w:p w14:paraId="581754E3" w14:textId="77777777" w:rsidR="00BE210E" w:rsidRPr="00BE210E" w:rsidRDefault="00BE210E" w:rsidP="00E61618">
      <w:pPr>
        <w:pStyle w:val="ListeParagraf"/>
        <w:numPr>
          <w:ilvl w:val="0"/>
          <w:numId w:val="5"/>
        </w:numPr>
      </w:pPr>
      <w:r w:rsidRPr="00BE210E">
        <w:t>Hurdaların bulunduğu noktada inceleme</w:t>
      </w:r>
    </w:p>
    <w:p w14:paraId="1220793D" w14:textId="77777777" w:rsidR="00BE210E" w:rsidRPr="00BE210E" w:rsidRDefault="00BE210E" w:rsidP="00E61618">
      <w:pPr>
        <w:pStyle w:val="ListeParagraf"/>
        <w:numPr>
          <w:ilvl w:val="0"/>
          <w:numId w:val="5"/>
        </w:numPr>
      </w:pPr>
      <w:r w:rsidRPr="00BE210E">
        <w:t>Bekletmeden anında nakit ödeme</w:t>
      </w:r>
    </w:p>
    <w:p w14:paraId="02D7CB71" w14:textId="77777777" w:rsidR="00BE210E" w:rsidRPr="00BE210E" w:rsidRDefault="00BE210E" w:rsidP="00E61618">
      <w:pPr>
        <w:pStyle w:val="ListeParagraf"/>
        <w:numPr>
          <w:ilvl w:val="0"/>
          <w:numId w:val="5"/>
        </w:numPr>
      </w:pPr>
      <w:r w:rsidRPr="00BE210E">
        <w:t>Ev, şantiye veya iş yerinde dağınıklığa yol açmayan temiz çalışma</w:t>
      </w:r>
    </w:p>
    <w:p w14:paraId="2BA45CF5" w14:textId="77777777" w:rsidR="00BE210E" w:rsidRPr="00BE210E" w:rsidRDefault="00BE210E" w:rsidP="00E61618">
      <w:pPr>
        <w:pStyle w:val="ListeParagraf"/>
        <w:numPr>
          <w:ilvl w:val="0"/>
          <w:numId w:val="5"/>
        </w:numPr>
      </w:pPr>
      <w:r w:rsidRPr="00BE210E">
        <w:t>Hem bireysel hem kurumsal alıcılara uygun hizmet</w:t>
      </w:r>
    </w:p>
    <w:p w14:paraId="5B8EF19B" w14:textId="77777777" w:rsidR="00BE210E" w:rsidRPr="00BE210E" w:rsidRDefault="00BE210E" w:rsidP="00BE210E">
      <w:r w:rsidRPr="00BE210E">
        <w:t>Bu sayede müşteriler hem zaman kaybetmiyor hem de hurda satışı zahmetli bir iş olmaktan çıkıp son derece kolay bir sürece dönüşüyor. Özellikle şehir merkezinden uzak ya da sanayi bölgesinde bulunan kişiler için bu pratik çözüm büyük avantaj sağlıyor.</w:t>
      </w:r>
    </w:p>
    <w:p w14:paraId="0D1CF72B" w14:textId="2E60FB50" w:rsidR="00BE210E" w:rsidRPr="00BE210E" w:rsidRDefault="00BE210E" w:rsidP="00E61618">
      <w:pPr>
        <w:pStyle w:val="Balk2"/>
      </w:pPr>
      <w:r w:rsidRPr="00BE210E">
        <w:t xml:space="preserve">Değerinde ve Şeffaf </w:t>
      </w:r>
      <w:r w:rsidR="00E61618" w:rsidRPr="00BE210E">
        <w:t>Sakarya Hurda Fiyatları</w:t>
      </w:r>
    </w:p>
    <w:p w14:paraId="2B42E9D7" w14:textId="77777777" w:rsidR="00BE210E" w:rsidRPr="00BE210E" w:rsidRDefault="00BE210E" w:rsidP="00BE210E">
      <w:r w:rsidRPr="00BE210E">
        <w:t xml:space="preserve">Hurda satmak isteyen kişilerin en merak ettiği konuların başında hurdanın kaç para edeceği geliyor. Fiyatların tecrübeli ve profesyonel firmalar tarafından değerlendirilmesi, müşterinin mağdur olmaması açısından büyük önem taşıyor. hurdabakirfiyati.com ise </w:t>
      </w:r>
      <w:r w:rsidRPr="00BE210E">
        <w:rPr>
          <w:b/>
          <w:bCs/>
        </w:rPr>
        <w:t>Sakarya Hurda Fiyatları</w:t>
      </w:r>
      <w:r w:rsidRPr="00BE210E">
        <w:t xml:space="preserve"> konusunda her zaman güncel piyasa değerlerini takip ediyor.</w:t>
      </w:r>
    </w:p>
    <w:p w14:paraId="41119FF1" w14:textId="36B8C027" w:rsidR="00BE210E" w:rsidRPr="00BE210E" w:rsidRDefault="00BE210E" w:rsidP="00BE210E">
      <w:r w:rsidRPr="00BE210E">
        <w:t>Hurda fiyatlandırması yapılırken dikkate alınan temel kriterler</w:t>
      </w:r>
      <w:r w:rsidR="00E61618">
        <w:t>;</w:t>
      </w:r>
    </w:p>
    <w:p w14:paraId="5C31BB4A" w14:textId="77777777" w:rsidR="00BE210E" w:rsidRPr="00BE210E" w:rsidRDefault="00BE210E" w:rsidP="00E61618">
      <w:pPr>
        <w:pStyle w:val="ListeParagraf"/>
        <w:numPr>
          <w:ilvl w:val="0"/>
          <w:numId w:val="6"/>
        </w:numPr>
      </w:pPr>
      <w:r w:rsidRPr="00BE210E">
        <w:lastRenderedPageBreak/>
        <w:t>Metal çeşidi</w:t>
      </w:r>
    </w:p>
    <w:p w14:paraId="7AEADE72" w14:textId="77777777" w:rsidR="00BE210E" w:rsidRPr="00BE210E" w:rsidRDefault="00BE210E" w:rsidP="00E61618">
      <w:pPr>
        <w:pStyle w:val="ListeParagraf"/>
        <w:numPr>
          <w:ilvl w:val="0"/>
          <w:numId w:val="6"/>
        </w:numPr>
      </w:pPr>
      <w:r w:rsidRPr="00BE210E">
        <w:t xml:space="preserve">Hurdanın temizliği ve </w:t>
      </w:r>
      <w:proofErr w:type="spellStart"/>
      <w:r w:rsidRPr="00BE210E">
        <w:t>ayrıştırılabilirliği</w:t>
      </w:r>
      <w:proofErr w:type="spellEnd"/>
    </w:p>
    <w:p w14:paraId="1F64B014" w14:textId="77777777" w:rsidR="00BE210E" w:rsidRPr="00BE210E" w:rsidRDefault="00BE210E" w:rsidP="00E61618">
      <w:pPr>
        <w:pStyle w:val="ListeParagraf"/>
        <w:numPr>
          <w:ilvl w:val="0"/>
          <w:numId w:val="6"/>
        </w:numPr>
      </w:pPr>
      <w:r w:rsidRPr="00BE210E">
        <w:t>Kilo miktarı</w:t>
      </w:r>
    </w:p>
    <w:p w14:paraId="74C3C20F" w14:textId="77777777" w:rsidR="00BE210E" w:rsidRPr="00BE210E" w:rsidRDefault="00BE210E" w:rsidP="00E61618">
      <w:pPr>
        <w:pStyle w:val="ListeParagraf"/>
        <w:numPr>
          <w:ilvl w:val="0"/>
          <w:numId w:val="6"/>
        </w:numPr>
      </w:pPr>
      <w:r w:rsidRPr="00BE210E">
        <w:t>Güncel piyasa ve borsa değerleri</w:t>
      </w:r>
    </w:p>
    <w:p w14:paraId="14F8AEA4" w14:textId="77777777" w:rsidR="00BE210E" w:rsidRPr="00BE210E" w:rsidRDefault="00BE210E" w:rsidP="00E61618">
      <w:pPr>
        <w:pStyle w:val="ListeParagraf"/>
        <w:numPr>
          <w:ilvl w:val="0"/>
          <w:numId w:val="6"/>
        </w:numPr>
      </w:pPr>
      <w:r w:rsidRPr="00BE210E">
        <w:t>Hurdanın bulunduğu yer ve teslim şekli</w:t>
      </w:r>
    </w:p>
    <w:p w14:paraId="2350805A" w14:textId="77777777" w:rsidR="00BE210E" w:rsidRPr="00BE210E" w:rsidRDefault="00BE210E" w:rsidP="00BE210E">
      <w:r w:rsidRPr="00BE210E">
        <w:t>Firma, tüm bu aşamalarda müşteriye şeffaf bilgi veriyor. Fiyat teklifleri, yerinde yapılan tartım sonrasında kesinleştiriliyor ve ücret anında teslim ediliyor. Böylece hem güven hem memnuniyet sağlanıyor.</w:t>
      </w:r>
    </w:p>
    <w:p w14:paraId="6258CE11" w14:textId="77777777" w:rsidR="00BE210E" w:rsidRPr="00BE210E" w:rsidRDefault="00BE210E" w:rsidP="00BE210E">
      <w:r w:rsidRPr="00BE210E">
        <w:t xml:space="preserve">Ayrıca rekabetçi fiyat garantisi sayesinde müşteriler, hurdalarını en yüksek değerden satma </w:t>
      </w:r>
      <w:proofErr w:type="gramStart"/>
      <w:r w:rsidRPr="00BE210E">
        <w:t>imkanı</w:t>
      </w:r>
      <w:proofErr w:type="gramEnd"/>
      <w:r w:rsidRPr="00BE210E">
        <w:t xml:space="preserve"> elde ediyor.</w:t>
      </w:r>
    </w:p>
    <w:p w14:paraId="341A65CC" w14:textId="46E82F51" w:rsidR="00BE210E" w:rsidRPr="00BE210E" w:rsidRDefault="00BE210E" w:rsidP="003C2ECD">
      <w:pPr>
        <w:pStyle w:val="Balk2"/>
      </w:pPr>
      <w:r w:rsidRPr="00BE210E">
        <w:t>Konum Gönder, Araç Hemen Gelsin</w:t>
      </w:r>
    </w:p>
    <w:p w14:paraId="73C00D5C" w14:textId="4EE44774" w:rsidR="00BE210E" w:rsidRPr="00BE210E" w:rsidRDefault="00BE210E" w:rsidP="00BE210E">
      <w:r w:rsidRPr="00BE210E">
        <w:t xml:space="preserve">Hurda satmak için şehir şehir araştırma yapmak veya firmaya gitmek artık zorunluluk değil. hurdabakirfiyati.com, mobil hizmet yapısıyla </w:t>
      </w:r>
      <w:r w:rsidRPr="00BE210E">
        <w:rPr>
          <w:b/>
          <w:bCs/>
        </w:rPr>
        <w:t>Sakarya en yakın hurdacı</w:t>
      </w:r>
      <w:r w:rsidRPr="00BE210E">
        <w:t xml:space="preserve"> ihtiyacını ortadan kaldırıyor. Müşterinin yapması gereken tek şey konum göndermek. Ardından süreç şu şekilde ilerliyor</w:t>
      </w:r>
      <w:r w:rsidR="003C2ECD">
        <w:t>;</w:t>
      </w:r>
    </w:p>
    <w:p w14:paraId="29CD82DA" w14:textId="77777777" w:rsidR="00BE210E" w:rsidRPr="00BE210E" w:rsidRDefault="00BE210E" w:rsidP="003C2ECD">
      <w:pPr>
        <w:pStyle w:val="ListeParagraf"/>
        <w:numPr>
          <w:ilvl w:val="0"/>
          <w:numId w:val="7"/>
        </w:numPr>
      </w:pPr>
      <w:r w:rsidRPr="00BE210E">
        <w:t>Konum alındıktan sonra en kısa sürede araç yönlendiriliyor.</w:t>
      </w:r>
    </w:p>
    <w:p w14:paraId="4C21A58F" w14:textId="7CB585B5" w:rsidR="00BE210E" w:rsidRPr="00BE210E" w:rsidRDefault="00BE210E" w:rsidP="003C2ECD">
      <w:pPr>
        <w:pStyle w:val="ListeParagraf"/>
        <w:numPr>
          <w:ilvl w:val="0"/>
          <w:numId w:val="7"/>
        </w:numPr>
      </w:pPr>
      <w:r w:rsidRPr="00BE210E">
        <w:t>Ekip</w:t>
      </w:r>
      <w:r w:rsidR="003C2ECD">
        <w:t xml:space="preserve"> a</w:t>
      </w:r>
      <w:r w:rsidRPr="00BE210E">
        <w:t>drese ulaştığında hurdayı yerinde inceliyor.</w:t>
      </w:r>
    </w:p>
    <w:p w14:paraId="41D939EA" w14:textId="77777777" w:rsidR="00BE210E" w:rsidRPr="00BE210E" w:rsidRDefault="00BE210E" w:rsidP="003C2ECD">
      <w:pPr>
        <w:pStyle w:val="ListeParagraf"/>
        <w:numPr>
          <w:ilvl w:val="0"/>
          <w:numId w:val="7"/>
        </w:numPr>
      </w:pPr>
      <w:r w:rsidRPr="00BE210E">
        <w:t>Tartım ve fiyatlandırma hassas kantarla yapılıyor.</w:t>
      </w:r>
    </w:p>
    <w:p w14:paraId="458F8D1D" w14:textId="77777777" w:rsidR="00BE210E" w:rsidRPr="00BE210E" w:rsidRDefault="00BE210E" w:rsidP="003C2ECD">
      <w:pPr>
        <w:pStyle w:val="ListeParagraf"/>
        <w:numPr>
          <w:ilvl w:val="0"/>
          <w:numId w:val="7"/>
        </w:numPr>
      </w:pPr>
      <w:r w:rsidRPr="00BE210E">
        <w:t>Tutar nakit olarak anında teslim ediliyor.</w:t>
      </w:r>
    </w:p>
    <w:p w14:paraId="2F2579D6" w14:textId="77777777" w:rsidR="00BE210E" w:rsidRPr="00BE210E" w:rsidRDefault="00BE210E" w:rsidP="003C2ECD">
      <w:pPr>
        <w:pStyle w:val="ListeParagraf"/>
        <w:numPr>
          <w:ilvl w:val="0"/>
          <w:numId w:val="7"/>
        </w:numPr>
      </w:pPr>
      <w:r w:rsidRPr="00BE210E">
        <w:t>İşlem tamamlandıktan sonra ortam temiz bırakılıyor.</w:t>
      </w:r>
    </w:p>
    <w:p w14:paraId="4BBFDA96" w14:textId="77777777" w:rsidR="00BE210E" w:rsidRPr="00BE210E" w:rsidRDefault="00BE210E" w:rsidP="00BE210E">
      <w:r w:rsidRPr="00BE210E">
        <w:t>Bu model, özellikle Sakarya’nın geniş coğrafi yapısında büyük kolaylık sağlıyor. Merkez ilçeler dışında Hendek, Akyazı, Karasu, Ferizli, Kocaali, Pamukova gibi bölgelerdeki kişilere de aynı hızda hizmet ulaştırılıyor. Bu nedenle sadece şehir merkezinde değil, kırsal bölgelerde de hurda satmak son derece pratik hale geliyor.</w:t>
      </w:r>
    </w:p>
    <w:p w14:paraId="7A73CB9B" w14:textId="77777777" w:rsidR="00BE210E" w:rsidRPr="00BE210E" w:rsidRDefault="00BE210E" w:rsidP="003C2ECD">
      <w:pPr>
        <w:pStyle w:val="Balk2"/>
      </w:pPr>
      <w:r w:rsidRPr="00BE210E">
        <w:t>Firmanın Öne Çıkan Hizmet Anlayışı</w:t>
      </w:r>
    </w:p>
    <w:p w14:paraId="4756F64A" w14:textId="504C62FE" w:rsidR="00BE210E" w:rsidRPr="00BE210E" w:rsidRDefault="00BE210E" w:rsidP="00BE210E">
      <w:proofErr w:type="spellStart"/>
      <w:r w:rsidRPr="00BE210E">
        <w:t>hurdabakirfiyati.com’un</w:t>
      </w:r>
      <w:proofErr w:type="spellEnd"/>
      <w:r w:rsidRPr="00BE210E">
        <w:t xml:space="preserve"> hizmet modelini farklı kılan bazı temel özellikler bulunuyor</w:t>
      </w:r>
      <w:r w:rsidR="00372EC6">
        <w:t xml:space="preserve">. </w:t>
      </w:r>
      <w:proofErr w:type="gramStart"/>
      <w:r w:rsidR="00372EC6">
        <w:t>bu</w:t>
      </w:r>
      <w:proofErr w:type="gramEnd"/>
      <w:r w:rsidR="00372EC6">
        <w:t xml:space="preserve"> özellikler şöyle sıralanıyor;</w:t>
      </w:r>
    </w:p>
    <w:p w14:paraId="6E334DD2" w14:textId="77777777" w:rsidR="00BE210E" w:rsidRPr="00BE210E" w:rsidRDefault="00BE210E" w:rsidP="00372EC6">
      <w:pPr>
        <w:pStyle w:val="ListeParagraf"/>
        <w:numPr>
          <w:ilvl w:val="0"/>
          <w:numId w:val="8"/>
        </w:numPr>
      </w:pPr>
      <w:r w:rsidRPr="00BE210E">
        <w:t>Bekletmeyen hızlı ekip yönlendirme</w:t>
      </w:r>
    </w:p>
    <w:p w14:paraId="413D626E" w14:textId="77777777" w:rsidR="00BE210E" w:rsidRPr="00BE210E" w:rsidRDefault="00BE210E" w:rsidP="00372EC6">
      <w:pPr>
        <w:pStyle w:val="ListeParagraf"/>
        <w:numPr>
          <w:ilvl w:val="0"/>
          <w:numId w:val="8"/>
        </w:numPr>
      </w:pPr>
      <w:r w:rsidRPr="00BE210E">
        <w:t>Şeffaf fiyatlandırma anlayışı</w:t>
      </w:r>
    </w:p>
    <w:p w14:paraId="6AF5FA96" w14:textId="77777777" w:rsidR="00BE210E" w:rsidRPr="00BE210E" w:rsidRDefault="00BE210E" w:rsidP="00372EC6">
      <w:pPr>
        <w:pStyle w:val="ListeParagraf"/>
        <w:numPr>
          <w:ilvl w:val="0"/>
          <w:numId w:val="8"/>
        </w:numPr>
      </w:pPr>
      <w:r w:rsidRPr="00BE210E">
        <w:t>Yılların tecrübesiyle profesyonel çalışma</w:t>
      </w:r>
    </w:p>
    <w:p w14:paraId="799B4A85" w14:textId="77777777" w:rsidR="00BE210E" w:rsidRPr="00BE210E" w:rsidRDefault="00BE210E" w:rsidP="00372EC6">
      <w:pPr>
        <w:pStyle w:val="ListeParagraf"/>
        <w:numPr>
          <w:ilvl w:val="0"/>
          <w:numId w:val="8"/>
        </w:numPr>
      </w:pPr>
      <w:r w:rsidRPr="00BE210E">
        <w:t>Bireysel ve ticari alıcılarla uyumlu hizmet</w:t>
      </w:r>
    </w:p>
    <w:p w14:paraId="5586BE3C" w14:textId="77777777" w:rsidR="00BE210E" w:rsidRPr="00BE210E" w:rsidRDefault="00BE210E" w:rsidP="00372EC6">
      <w:pPr>
        <w:pStyle w:val="ListeParagraf"/>
        <w:numPr>
          <w:ilvl w:val="0"/>
          <w:numId w:val="8"/>
        </w:numPr>
      </w:pPr>
      <w:r w:rsidRPr="00BE210E">
        <w:t>Temizlik ve disipline önem veren ekip yapısı</w:t>
      </w:r>
    </w:p>
    <w:p w14:paraId="37E02E9D" w14:textId="3B779409" w:rsidR="00BE210E" w:rsidRPr="00BE210E" w:rsidRDefault="00BE210E" w:rsidP="00372EC6">
      <w:pPr>
        <w:pStyle w:val="Balk2"/>
      </w:pPr>
      <w:r w:rsidRPr="00BE210E">
        <w:t>Sakarya’da Hurda Satışında Doğru Adres</w:t>
      </w:r>
    </w:p>
    <w:p w14:paraId="2E691873" w14:textId="77777777" w:rsidR="00BE210E" w:rsidRDefault="00BE210E" w:rsidP="00BE210E">
      <w:r w:rsidRPr="00BE210E">
        <w:t xml:space="preserve">Sakarya’da hurda satmak artık zahmetli, yorucu ve zaman alan bir süreç olmaktan çıkmış durumda. hurdabakirfiyati.com, müşterilerine hızlı, güvenilir, temiz ve </w:t>
      </w:r>
      <w:r w:rsidRPr="00BE210E">
        <w:lastRenderedPageBreak/>
        <w:t>profesyonel çözümler sunarak hurda ticaretinde yeni bir standart oluşturuyor. Sadece bir arama veya konum gönderimi ile kapınızda olan ekip sayesinde hurda satmak adeta tek adımlık bir işlem haline geliyor.</w:t>
      </w:r>
    </w:p>
    <w:p w14:paraId="7724A2E8" w14:textId="3818386B" w:rsidR="008A1080" w:rsidRPr="008A1080" w:rsidRDefault="008A1080" w:rsidP="008A1080">
      <w:r w:rsidRPr="008A1080">
        <w:t xml:space="preserve">hurdabakirfiyati.com müşteri memnuniyetini sadece hızlı ve güvenilir hizmetle sınırlamıyor. Hizmet sürecinde her zaman samimi iletişim kurarak müşterinin tüm sorularını yanıtlıyor ve sürecin sorunsuz ilerlemesini sağlıyor. İster küçük bir miktar hurda ister büyük çaplı bir şantiye alımı olsun her işlem aynı titizlikle yürütülüyor. </w:t>
      </w:r>
    </w:p>
    <w:p w14:paraId="6475957C" w14:textId="77777777" w:rsidR="008A1080" w:rsidRDefault="008A1080" w:rsidP="00BE210E"/>
    <w:p w14:paraId="4F4A79CB" w14:textId="77777777" w:rsidR="00372EC6" w:rsidRPr="00BE210E" w:rsidRDefault="00372EC6" w:rsidP="00BE210E"/>
    <w:p w14:paraId="567DB538" w14:textId="77777777" w:rsidR="00EF0177" w:rsidRDefault="00EF0177"/>
    <w:sectPr w:rsidR="00EF01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4D1"/>
    <w:multiLevelType w:val="multilevel"/>
    <w:tmpl w:val="5A7C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62D2"/>
    <w:multiLevelType w:val="multilevel"/>
    <w:tmpl w:val="DDA4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2070D"/>
    <w:multiLevelType w:val="hybridMultilevel"/>
    <w:tmpl w:val="4A2E16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28059E"/>
    <w:multiLevelType w:val="multilevel"/>
    <w:tmpl w:val="4A44A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61D2E"/>
    <w:multiLevelType w:val="hybridMultilevel"/>
    <w:tmpl w:val="37B2F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E900EB7"/>
    <w:multiLevelType w:val="multilevel"/>
    <w:tmpl w:val="683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38778C"/>
    <w:multiLevelType w:val="hybridMultilevel"/>
    <w:tmpl w:val="21AE7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F782AC1"/>
    <w:multiLevelType w:val="hybridMultilevel"/>
    <w:tmpl w:val="F75AE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69056103">
    <w:abstractNumId w:val="0"/>
  </w:num>
  <w:num w:numId="2" w16cid:durableId="1289507164">
    <w:abstractNumId w:val="1"/>
  </w:num>
  <w:num w:numId="3" w16cid:durableId="1854607174">
    <w:abstractNumId w:val="3"/>
  </w:num>
  <w:num w:numId="4" w16cid:durableId="669991054">
    <w:abstractNumId w:val="5"/>
  </w:num>
  <w:num w:numId="5" w16cid:durableId="1844970435">
    <w:abstractNumId w:val="7"/>
  </w:num>
  <w:num w:numId="6" w16cid:durableId="1319455345">
    <w:abstractNumId w:val="2"/>
  </w:num>
  <w:num w:numId="7" w16cid:durableId="1455489568">
    <w:abstractNumId w:val="4"/>
  </w:num>
  <w:num w:numId="8" w16cid:durableId="18009993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77"/>
    <w:rsid w:val="00372EC6"/>
    <w:rsid w:val="003C2ECD"/>
    <w:rsid w:val="007D5D45"/>
    <w:rsid w:val="00822C94"/>
    <w:rsid w:val="008A1080"/>
    <w:rsid w:val="00BE210E"/>
    <w:rsid w:val="00CF6D64"/>
    <w:rsid w:val="00E61618"/>
    <w:rsid w:val="00E70917"/>
    <w:rsid w:val="00EF01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EFC21"/>
  <w15:chartTrackingRefBased/>
  <w15:docId w15:val="{A3171AE3-2CD0-4C78-AB04-C5705892A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0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EF0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017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017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017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017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017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017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017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017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EF017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017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017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017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017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017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017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0177"/>
    <w:rPr>
      <w:rFonts w:eastAsiaTheme="majorEastAsia" w:cstheme="majorBidi"/>
      <w:color w:val="272727" w:themeColor="text1" w:themeTint="D8"/>
    </w:rPr>
  </w:style>
  <w:style w:type="paragraph" w:styleId="KonuBal">
    <w:name w:val="Title"/>
    <w:basedOn w:val="Normal"/>
    <w:next w:val="Normal"/>
    <w:link w:val="KonuBalChar"/>
    <w:uiPriority w:val="10"/>
    <w:qFormat/>
    <w:rsid w:val="00EF0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017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017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017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017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0177"/>
    <w:rPr>
      <w:i/>
      <w:iCs/>
      <w:color w:val="404040" w:themeColor="text1" w:themeTint="BF"/>
    </w:rPr>
  </w:style>
  <w:style w:type="paragraph" w:styleId="ListeParagraf">
    <w:name w:val="List Paragraph"/>
    <w:basedOn w:val="Normal"/>
    <w:uiPriority w:val="34"/>
    <w:qFormat/>
    <w:rsid w:val="00EF0177"/>
    <w:pPr>
      <w:ind w:left="720"/>
      <w:contextualSpacing/>
    </w:pPr>
  </w:style>
  <w:style w:type="character" w:styleId="GlVurgulama">
    <w:name w:val="Intense Emphasis"/>
    <w:basedOn w:val="VarsaylanParagrafYazTipi"/>
    <w:uiPriority w:val="21"/>
    <w:qFormat/>
    <w:rsid w:val="00EF0177"/>
    <w:rPr>
      <w:i/>
      <w:iCs/>
      <w:color w:val="0F4761" w:themeColor="accent1" w:themeShade="BF"/>
    </w:rPr>
  </w:style>
  <w:style w:type="paragraph" w:styleId="GlAlnt">
    <w:name w:val="Intense Quote"/>
    <w:basedOn w:val="Normal"/>
    <w:next w:val="Normal"/>
    <w:link w:val="GlAlntChar"/>
    <w:uiPriority w:val="30"/>
    <w:qFormat/>
    <w:rsid w:val="00EF0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0177"/>
    <w:rPr>
      <w:i/>
      <w:iCs/>
      <w:color w:val="0F4761" w:themeColor="accent1" w:themeShade="BF"/>
    </w:rPr>
  </w:style>
  <w:style w:type="character" w:styleId="GlBavuru">
    <w:name w:val="Intense Reference"/>
    <w:basedOn w:val="VarsaylanParagrafYazTipi"/>
    <w:uiPriority w:val="32"/>
    <w:qFormat/>
    <w:rsid w:val="00EF0177"/>
    <w:rPr>
      <w:b/>
      <w:bCs/>
      <w:smallCaps/>
      <w:color w:val="0F4761" w:themeColor="accent1" w:themeShade="BF"/>
      <w:spacing w:val="5"/>
    </w:rPr>
  </w:style>
  <w:style w:type="character" w:styleId="Kpr">
    <w:name w:val="Hyperlink"/>
    <w:basedOn w:val="VarsaylanParagrafYazTipi"/>
    <w:uiPriority w:val="99"/>
    <w:unhideWhenUsed/>
    <w:rsid w:val="007D5D45"/>
    <w:rPr>
      <w:color w:val="467886" w:themeColor="hyperlink"/>
      <w:u w:val="single"/>
    </w:rPr>
  </w:style>
  <w:style w:type="character" w:styleId="zmlenmeyenBahsetme">
    <w:name w:val="Unresolved Mention"/>
    <w:basedOn w:val="VarsaylanParagrafYazTipi"/>
    <w:uiPriority w:val="99"/>
    <w:semiHidden/>
    <w:unhideWhenUsed/>
    <w:rsid w:val="007D5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urdabakirfiyati.com/sakarya-hurdac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4031</Characters>
  <Application>Microsoft Office Word</Application>
  <DocSecurity>0</DocSecurity>
  <Lines>33</Lines>
  <Paragraphs>9</Paragraphs>
  <ScaleCrop>false</ScaleCrop>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Nazlı Yüksel</dc:creator>
  <cp:keywords/>
  <dc:description/>
  <cp:lastModifiedBy>ozgeozkan ozgeozkan</cp:lastModifiedBy>
  <cp:revision>9</cp:revision>
  <dcterms:created xsi:type="dcterms:W3CDTF">2025-11-25T09:42:00Z</dcterms:created>
  <dcterms:modified xsi:type="dcterms:W3CDTF">2025-11-25T10:16:00Z</dcterms:modified>
</cp:coreProperties>
</file>