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C062E" w:rsidP="00933665" w:rsidRDefault="00933665" w14:paraId="64E240A1" wp14:textId="77777777">
      <w:pPr>
        <w:pStyle w:val="Balk1"/>
        <w:jc w:val="both"/>
        <w:rPr>
          <w:b w:val="0"/>
        </w:rPr>
      </w:pPr>
      <w:r w:rsidRPr="00933665">
        <w:rPr>
          <w:b w:val="0"/>
        </w:rPr>
        <w:t>Lavabo</w:t>
      </w:r>
    </w:p>
    <w:p xmlns:wp14="http://schemas.microsoft.com/office/word/2010/wordml" w:rsidR="00933665" w:rsidP="00933665" w:rsidRDefault="00933665" w14:paraId="39437EB7" wp14:textId="77777777">
      <w:pPr>
        <w:jc w:val="both"/>
      </w:pPr>
      <w:r w:rsidRPr="00933665">
        <w:rPr>
          <w:b/>
        </w:rPr>
        <w:t>Lavabo</w:t>
      </w:r>
      <w:r w:rsidRPr="00933665">
        <w:rPr>
          <w:b/>
        </w:rPr>
        <w:t>,</w:t>
      </w:r>
      <w:r>
        <w:t xml:space="preserve"> farklı tasarım ve işlevsellik özellikleriyle gelir. Siz de banyonuz veya lavabo alanınız için en uygun lavabo tipini seçerken aşağıdaki seçe</w:t>
      </w:r>
      <w:r>
        <w:t>nekleri değerlendirebilirsiniz:</w:t>
      </w:r>
    </w:p>
    <w:p xmlns:wp14="http://schemas.microsoft.com/office/word/2010/wordml" w:rsidR="00933665" w:rsidP="00933665" w:rsidRDefault="00933665" w14:paraId="4B236010" wp14:textId="77777777">
      <w:pPr>
        <w:jc w:val="both"/>
      </w:pPr>
      <w:proofErr w:type="gramStart"/>
      <w:r>
        <w:t>Tezgah</w:t>
      </w:r>
      <w:proofErr w:type="gramEnd"/>
      <w:r>
        <w:t xml:space="preserve"> Üstü Lavabolar: Geniş bir yüzey sunan bu lavabolar, tezgah üstünde konumlandırılır ve çeşitli malzemelerde bulunabilir.</w:t>
      </w:r>
    </w:p>
    <w:p xmlns:wp14="http://schemas.microsoft.com/office/word/2010/wordml" w:rsidR="00933665" w:rsidP="00933665" w:rsidRDefault="00933665" w14:paraId="45BE28AD" wp14:textId="77777777">
      <w:pPr>
        <w:jc w:val="both"/>
      </w:pPr>
      <w:r>
        <w:t>Asma Lavabolar: Duvara monte edilen asma lavabolar, alan tasarrufu sağlar ve modern bir görünüm sunar.</w:t>
      </w:r>
    </w:p>
    <w:p xmlns:wp14="http://schemas.microsoft.com/office/word/2010/wordml" w:rsidR="00933665" w:rsidP="00933665" w:rsidRDefault="00933665" w14:paraId="54C60921" wp14:textId="77777777">
      <w:pPr>
        <w:jc w:val="both"/>
      </w:pPr>
      <w:r>
        <w:t>Ayaklı Lavabolar: Geleneksel tarzı yansıtan ayaklı lavabolar, özellikle klasik banyo dekorasyonları için tercih edilir.</w:t>
      </w:r>
    </w:p>
    <w:p xmlns:wp14="http://schemas.microsoft.com/office/word/2010/wordml" w:rsidR="00933665" w:rsidP="00933665" w:rsidRDefault="00933665" w14:paraId="341805BC" wp14:textId="77777777">
      <w:pPr>
        <w:jc w:val="both"/>
      </w:pPr>
      <w:r>
        <w:t xml:space="preserve">Yarı Gömme Lavabolar: Hem </w:t>
      </w:r>
      <w:r>
        <w:t>tezgâh</w:t>
      </w:r>
      <w:r>
        <w:t xml:space="preserve"> üstünde hem de </w:t>
      </w:r>
      <w:proofErr w:type="gramStart"/>
      <w:r>
        <w:t>tezgah</w:t>
      </w:r>
      <w:proofErr w:type="gramEnd"/>
      <w:r>
        <w:t xml:space="preserve"> içine monte edilen bu lavabolar, şık ve işlevsel bir seçenektir.</w:t>
      </w:r>
    </w:p>
    <w:p xmlns:wp14="http://schemas.microsoft.com/office/word/2010/wordml" w:rsidR="00933665" w:rsidP="00933665" w:rsidRDefault="00933665" w14:paraId="4C541397" wp14:textId="77777777">
      <w:pPr>
        <w:jc w:val="both"/>
      </w:pPr>
      <w:r>
        <w:t xml:space="preserve">Üst Montaj Lavabolar: </w:t>
      </w:r>
      <w:r>
        <w:t>Tezgâh</w:t>
      </w:r>
      <w:r>
        <w:t xml:space="preserve"> yüzeyinin üstüne yerleştirilen bu lavabolar, kolay montaj ve temizlik avantajı sunar.</w:t>
      </w:r>
    </w:p>
    <w:p xmlns:wp14="http://schemas.microsoft.com/office/word/2010/wordml" w:rsidRPr="00933665" w:rsidR="00933665" w:rsidP="00933665" w:rsidRDefault="00933665" w14:paraId="212D8E87" wp14:textId="77777777">
      <w:pPr>
        <w:pStyle w:val="Balk2"/>
        <w:jc w:val="both"/>
        <w:rPr>
          <w:b w:val="0"/>
        </w:rPr>
      </w:pPr>
      <w:r w:rsidRPr="00933665">
        <w:rPr>
          <w:b w:val="0"/>
        </w:rPr>
        <w:t>Lavabo Malzemeleri ve Dayanıklılık</w:t>
      </w:r>
    </w:p>
    <w:p xmlns:wp14="http://schemas.microsoft.com/office/word/2010/wordml" w:rsidR="00933665" w:rsidP="00933665" w:rsidRDefault="00933665" w14:paraId="730FFB44" wp14:textId="77777777">
      <w:pPr>
        <w:jc w:val="both"/>
      </w:pPr>
      <w:r w:rsidRPr="00933665">
        <w:rPr>
          <w:b/>
        </w:rPr>
        <w:t xml:space="preserve">Lavabo </w:t>
      </w:r>
      <w:r>
        <w:t>seçerken malzeme seçimi önemlidir, çünkü malzeme dayanıklılığı ve tasarım üzerinde etkili olabilir. Popüler lava</w:t>
      </w:r>
      <w:r>
        <w:t>bo malzemeleri şunlar olabilir:</w:t>
      </w:r>
    </w:p>
    <w:p xmlns:wp14="http://schemas.microsoft.com/office/word/2010/wordml" w:rsidR="00933665" w:rsidP="00933665" w:rsidRDefault="00933665" w14:paraId="5354A647" wp14:textId="77777777">
      <w:pPr>
        <w:jc w:val="both"/>
      </w:pPr>
      <w:r>
        <w:t>Seramik Lavabolar: Geleneksel ve yaygın tercih edilen seramik lavabolar, çeşitli şekil ve boyutlarda bulunur.</w:t>
      </w:r>
    </w:p>
    <w:p xmlns:wp14="http://schemas.microsoft.com/office/word/2010/wordml" w:rsidR="00933665" w:rsidP="00933665" w:rsidRDefault="00933665" w14:paraId="726BE2AD" wp14:textId="77777777">
      <w:pPr>
        <w:jc w:val="both"/>
      </w:pPr>
      <w:r>
        <w:t>Cam Lavabolar: Modern ve görsel olarak çekici cam lavabolar, renk ve desen seçenekleri sunar.</w:t>
      </w:r>
    </w:p>
    <w:p xmlns:wp14="http://schemas.microsoft.com/office/word/2010/wordml" w:rsidR="00933665" w:rsidP="00933665" w:rsidRDefault="00933665" w14:paraId="6EE1B81A" wp14:textId="77777777">
      <w:pPr>
        <w:jc w:val="both"/>
      </w:pPr>
      <w:r>
        <w:t xml:space="preserve">Taş Lavabolar: Doğal taşlarla üretilen lavabolar, benzersiz desenlere sahiptir ve </w:t>
      </w:r>
      <w:proofErr w:type="spellStart"/>
      <w:r>
        <w:t>rustik</w:t>
      </w:r>
      <w:proofErr w:type="spellEnd"/>
      <w:r>
        <w:t xml:space="preserve"> bir hava yaratır.</w:t>
      </w:r>
    </w:p>
    <w:p xmlns:wp14="http://schemas.microsoft.com/office/word/2010/wordml" w:rsidR="00933665" w:rsidP="00933665" w:rsidRDefault="00933665" w14:paraId="6A031D13" wp14:textId="77777777">
      <w:pPr>
        <w:jc w:val="both"/>
      </w:pPr>
      <w:r>
        <w:t>Porselen Lavabolar: Porselen lavabolar, dayanıklılığı ve şıklığı bir araya getirir.</w:t>
      </w:r>
    </w:p>
    <w:p xmlns:wp14="http://schemas.microsoft.com/office/word/2010/wordml" w:rsidR="00933665" w:rsidP="00933665" w:rsidRDefault="00933665" w14:paraId="2CC9658A" wp14:textId="77777777">
      <w:pPr>
        <w:jc w:val="both"/>
      </w:pPr>
      <w:r>
        <w:t>Paslanmaz Çelik Lavabolar: Endüstriyel bir estetik sunan paslanmaz çelik lavabolar, dayanıklı ve kolay temizlenebilir özellikleriyle öne çıkar.</w:t>
      </w:r>
    </w:p>
    <w:p xmlns:wp14="http://schemas.microsoft.com/office/word/2010/wordml" w:rsidRPr="00933665" w:rsidR="00933665" w:rsidP="00933665" w:rsidRDefault="00933665" w14:paraId="66492E4D" wp14:textId="77777777">
      <w:pPr>
        <w:pStyle w:val="Balk2"/>
        <w:jc w:val="both"/>
        <w:rPr>
          <w:b w:val="0"/>
        </w:rPr>
      </w:pPr>
      <w:r w:rsidRPr="00933665">
        <w:rPr>
          <w:b w:val="0"/>
        </w:rPr>
        <w:t>Lavabo Seçimi ve İlgili Ürünler</w:t>
      </w:r>
    </w:p>
    <w:p xmlns:wp14="http://schemas.microsoft.com/office/word/2010/wordml" w:rsidR="00933665" w:rsidP="00933665" w:rsidRDefault="00933665" w14:paraId="183567F3" wp14:textId="77777777">
      <w:pPr>
        <w:jc w:val="both"/>
      </w:pPr>
      <w:r>
        <w:t>Lavabo seçiminizi yaparken aşağıdaki faktörleri de göz önünde b</w:t>
      </w:r>
      <w:r>
        <w:t xml:space="preserve">ulundurmanız faydalı olacaktır </w:t>
      </w:r>
      <w:r>
        <w:t>Lavabo boyutları ve tasarımı, mevcut ban</w:t>
      </w:r>
      <w:r>
        <w:t>yo alanınıza uyum sağlamalıdır. Banyo</w:t>
      </w:r>
      <w:r>
        <w:t xml:space="preserve"> dekorasyonunuza uygun bir lavabo seçe</w:t>
      </w:r>
      <w:r>
        <w:t>rek bütünlük sağlayabilirsiniz. Lavabonun</w:t>
      </w:r>
      <w:r>
        <w:t xml:space="preserve"> üzerindeki alan, sıçramayı engelleyen tasarım detayları ve ekstra depolama seçenekleri gibi faktörler işlevselliği etkiler.</w:t>
      </w:r>
    </w:p>
    <w:p xmlns:wp14="http://schemas.microsoft.com/office/word/2010/wordml" w:rsidRPr="00933665" w:rsidR="00933665" w:rsidP="00933665" w:rsidRDefault="00933665" w14:paraId="1D2AF74C" wp14:textId="678908CB">
      <w:pPr>
        <w:jc w:val="both"/>
      </w:pPr>
      <w:r w:rsidR="6C2340CF">
        <w:rPr/>
        <w:t xml:space="preserve">Seçtiğiniz lavabonun temizliği ve bakımı kolay olmalıdır. </w:t>
      </w:r>
      <w:r w:rsidRPr="6C2340CF" w:rsidR="6C2340CF">
        <w:rPr>
          <w:b w:val="1"/>
          <w:bCs w:val="1"/>
        </w:rPr>
        <w:t>Lavabo</w:t>
      </w:r>
      <w:r w:rsidR="6C2340CF">
        <w:rPr/>
        <w:t xml:space="preserve"> etrafında kullanabileceğiniz sabunluk, havlu askısı gibi aksesuarları da düşünebilirsiniz. Lavabo seçerken öncelikle banyo alanınıza uygun boyut ve tasarımı belirlemelisiniz. Daha çok bilgi ve fikir için  </w:t>
      </w:r>
      <w:hyperlink r:id="R53ca7c54e2ba4649">
        <w:r w:rsidRPr="6C2340CF" w:rsidR="6C2340CF">
          <w:rPr>
            <w:rStyle w:val="Kpr"/>
          </w:rPr>
          <w:t>https://www.ertyapimarket.com/lavabolar</w:t>
        </w:r>
      </w:hyperlink>
      <w:bookmarkStart w:name="_GoBack" w:id="0"/>
      <w:bookmarkEnd w:id="0"/>
      <w:r w:rsidR="6C2340CF">
        <w:rPr/>
        <w:t xml:space="preserve"> sitesini ziyaret edebilirsiniz.</w:t>
      </w:r>
    </w:p>
    <w:sectPr w:rsidRPr="00933665" w:rsidR="009336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5"/>
    <w:rsid w:val="004C062E"/>
    <w:rsid w:val="00933665"/>
    <w:rsid w:val="6C23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A9B3"/>
  <w15:docId w15:val="{6B221535-0090-49A6-9368-30D249B8C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66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66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93366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93366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933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33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933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ertyapimarket.com/lavabolar" TargetMode="External" Id="R53ca7c54e2ba4649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zerda akbulut</lastModifiedBy>
  <revision>3</revision>
  <dcterms:created xsi:type="dcterms:W3CDTF">2023-08-19T12:52:00.0000000Z</dcterms:created>
  <dcterms:modified xsi:type="dcterms:W3CDTF">2023-08-22T17:13:50.5359958Z</dcterms:modified>
</coreProperties>
</file>