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Güneş Enerjisi Santralleri Kurulumu Nasıl Yapılır?</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Güneş enerjisi santralleri, güneş ışığını elektriğe dönüştürmek için kullanılan sistemlerdir. Santrallerin kurulumu, dikkatle planlanması ve doğru şekilde uygulanması gereken bir süreçtir. Bu noktada Güneş enerjisi santralinin kurulacağı yerin seçimi büyük önem taşır. Güneşin bol ve kesintisiz olduğu bir alan seçilmelidir. Aynı zamanda arazi yapısı, eğim, toprak kalitesi gibi faktörler de dikkate alınmalıdır. Yer seçimi yapıldıktan sonra, arazi detaylı bir şekilde incelenir ve uygunluk analizi yapılır.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Proje Geliştirme ve İzinler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Uygun arazi belirlendikten sonra, güneş enerjisi santrali için detaylı bir proje geliştirilir. Proje, güneş panellerinin yerleşimi, elektrik şebekesi bağlantısı, güneş takip sistemleri (varsa) gibi detayları içerir. Proje aşamasında yerel yönetmeliklere ve çevresel düzenlemelere uygunluk da sağlanmalıdır. Güneş enerjisi santrali kurulumu için gerekli izinler ve ruhsatlar alınmalıdır. Süreç yerel yönetimlerle iletişim kurmayı ve gereken belgeleri hazırlamayı içerir. İzinlerin alınması, projenin yasal ve çevresel gerekliliklere uygun olduğunu doğrular.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Altyapı Hazırlığı ve Montaj Süreci</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Kurulum öncesinde, güneş panellerinin monte edileceği alanda gerekli altyapı hazırlıkları yapılmalıdır. Bu, zemin düzenlemesi, güneş panellerinin montajı için beton temellerin oluşturulması ve elektrik bağlantılarının yapılması gibi adımları içerir. Altyapı hazırlandıktan sonra, güneş panelleri monte edilir. Panellerin doğru bir şekilde yerleştirilmesi ve monte edilmesi, güneş enerjisi verimliliğini artırmak için son derece önemlidir. Bu adımda panellerin güneş ışığına maksimum maruz kalması sağlanmalıdır.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Elektrik Bağlantıları ve Testler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Güneş panelleri monte edildikten sonra elektrik bağlantıları yapılır. Panellerden elde edilen elektriğin güç dönüştürücüler aracılığıyla şebekeye bağlanmasını içeren bir uygulamadır. Elektrik bağlantıları uzmanlar tarafından yapılmalı ve güvenlik standartlarına uygun olmalıdır. Güneş enerjisi santralinin kurulumu tamamlandıktan sonra, sistemin test edilmesi ve işletmeye alınması gerekir. Bu testler, güneş panellerinin verimliliğini, elektrik üretimini ve bağlantıların doğruluğunu kontrol etmeyi içerir. Sistemin başarıyla işletmeye alınmasıyla birlikte, güneş enerjisi santrali kullanıma hazır hale gelir.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bookmarkStart w:colFirst="0" w:colLast="0" w:name="_heading=h.gjdgxs" w:id="0"/>
      <w:bookmarkEnd w:id="0"/>
      <w:r w:rsidDel="00000000" w:rsidR="00000000" w:rsidRPr="00000000">
        <w:rPr>
          <w:rtl w:val="0"/>
        </w:rPr>
        <w:t xml:space="preserve">Doğru yer seçimi, uygun proje geliştirme, izinlerin alınması, altyapı hazırlığı, panellerin montajı, elektrik bağlantıları ve işletmeye alma adımları, başarılı bir güneş enerjisi santrali kurulumunu sağlamak için önemlidir. </w:t>
      </w:r>
      <w:hyperlink r:id="rId7">
        <w:r w:rsidDel="00000000" w:rsidR="00000000" w:rsidRPr="00000000">
          <w:rPr>
            <w:b w:val="1"/>
            <w:color w:val="0000ff"/>
            <w:u w:val="single"/>
            <w:rtl w:val="0"/>
          </w:rPr>
          <w:t xml:space="preserve">Güneş enerjisi</w:t>
        </w:r>
      </w:hyperlink>
      <w:r w:rsidDel="00000000" w:rsidR="00000000" w:rsidRPr="00000000">
        <w:rPr>
          <w:rtl w:val="0"/>
        </w:rPr>
        <w:t xml:space="preserve"> sistemleri ile ilgili detaylı bilgi için dilerseniz Enerjisa’yı da inceleyebilirsiniz.</w:t>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tr-T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5557C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nerjisa.com.tr/tr/isimin-enerjisi/enerji-cozumlerimiz/gunes-enerji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0W/ee+c9buhPBC3GoFnSJ93vkQ==">CgMxLjAyCGguZ2pkZ3hzOAByITFoYjEtMmxVM0VnUEIxS3J4ZDMxOGtWdlloNGIzVGhyZA==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2024-03-12T21:05:00Z</dcterms:created>
  <dc:creator>Arman Emyan</dc:creator>
</cp:coreProperties>
</file>